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F2" w:rsidRDefault="005F7EF2">
      <w:pPr>
        <w:pStyle w:val="Default"/>
        <w:framePr w:w="9864" w:wrap="auto" w:vAnchor="page" w:hAnchor="page" w:x="1702" w:y="720"/>
        <w:spacing w:after="520"/>
      </w:pPr>
    </w:p>
    <w:p w:rsidR="005F7EF2" w:rsidRDefault="005F7EF2">
      <w:pPr>
        <w:pStyle w:val="Default"/>
        <w:framePr w:w="9864" w:wrap="auto" w:vAnchor="page" w:hAnchor="page" w:x="1702" w:y="720"/>
        <w:spacing w:after="520"/>
      </w:pPr>
    </w:p>
    <w:p w:rsidR="005F7EF2" w:rsidRDefault="005F7EF2">
      <w:pPr>
        <w:pStyle w:val="CM1"/>
        <w:spacing w:after="967"/>
        <w:jc w:val="center"/>
        <w:rPr>
          <w:rFonts w:cs="Arial-Narrow,Bold"/>
          <w:color w:val="000000"/>
          <w:sz w:val="32"/>
          <w:szCs w:val="32"/>
        </w:rPr>
      </w:pPr>
      <w:r>
        <w:t xml:space="preserve"> </w:t>
      </w:r>
      <w:r>
        <w:rPr>
          <w:rFonts w:cs="Arial-Narrow,Bold"/>
          <w:b/>
          <w:bCs/>
          <w:color w:val="000000"/>
          <w:sz w:val="32"/>
          <w:szCs w:val="32"/>
        </w:rPr>
        <w:t xml:space="preserve">PREGÃO PRESENCIAL </w:t>
      </w:r>
      <w:r w:rsidR="00436ABE">
        <w:rPr>
          <w:rFonts w:cs="Arial-Narrow,Bold"/>
          <w:b/>
          <w:bCs/>
          <w:color w:val="000000"/>
          <w:sz w:val="32"/>
          <w:szCs w:val="32"/>
        </w:rPr>
        <w:t>001/15</w:t>
      </w:r>
    </w:p>
    <w:p w:rsidR="005F7EF2" w:rsidRDefault="005F7EF2" w:rsidP="0061055B">
      <w:pPr>
        <w:pStyle w:val="CM38"/>
        <w:spacing w:after="242" w:line="276" w:lineRule="atLeast"/>
        <w:jc w:val="both"/>
        <w:rPr>
          <w:rFonts w:cs="Arial-Narrow,Bold"/>
          <w:color w:val="000000"/>
          <w:sz w:val="23"/>
          <w:szCs w:val="23"/>
        </w:rPr>
      </w:pPr>
      <w:r>
        <w:rPr>
          <w:rFonts w:ascii="Arial-Narrow" w:hAnsi="Arial-Narrow" w:cs="Arial-Narrow"/>
          <w:color w:val="000000"/>
          <w:sz w:val="23"/>
          <w:szCs w:val="23"/>
        </w:rPr>
        <w:t xml:space="preserve">A </w:t>
      </w:r>
      <w:r w:rsidR="0061055B">
        <w:rPr>
          <w:rFonts w:ascii="Arial-Narrow" w:hAnsi="Arial-Narrow" w:cs="Arial-Narrow"/>
          <w:color w:val="000000"/>
          <w:sz w:val="23"/>
          <w:szCs w:val="23"/>
        </w:rPr>
        <w:t>UNIVERSIDADE ESTADUAL DO PARANÁ</w:t>
      </w:r>
      <w:r w:rsidR="00365447">
        <w:rPr>
          <w:rFonts w:ascii="Arial-Narrow" w:hAnsi="Arial-Narrow" w:cs="Arial-Narrow"/>
          <w:color w:val="000000"/>
          <w:sz w:val="23"/>
          <w:szCs w:val="23"/>
        </w:rPr>
        <w:t xml:space="preserve"> CAMPUS DE PARANAGUÁ</w:t>
      </w:r>
      <w:r>
        <w:rPr>
          <w:rFonts w:ascii="Arial-Narrow" w:hAnsi="Arial-Narrow" w:cs="Arial-Narrow"/>
          <w:color w:val="000000"/>
          <w:sz w:val="23"/>
          <w:szCs w:val="23"/>
        </w:rPr>
        <w:t xml:space="preserve">, doravante denominadas abreviadamente </w:t>
      </w:r>
      <w:r w:rsidR="00365447">
        <w:rPr>
          <w:rFonts w:ascii="Arial-Narrow" w:hAnsi="Arial-Narrow" w:cs="Arial-Narrow"/>
          <w:color w:val="000000"/>
          <w:sz w:val="23"/>
          <w:szCs w:val="23"/>
        </w:rPr>
        <w:t xml:space="preserve">UNESPAR CAMPUS DE </w:t>
      </w:r>
      <w:proofErr w:type="gramStart"/>
      <w:r w:rsidR="00365447">
        <w:rPr>
          <w:rFonts w:ascii="Arial-Narrow" w:hAnsi="Arial-Narrow" w:cs="Arial-Narrow"/>
          <w:color w:val="000000"/>
          <w:sz w:val="23"/>
          <w:szCs w:val="23"/>
        </w:rPr>
        <w:t xml:space="preserve">PARANAGUÁ </w:t>
      </w:r>
      <w:r>
        <w:rPr>
          <w:rFonts w:ascii="Arial-Narrow" w:hAnsi="Arial-Narrow" w:cs="Arial-Narrow"/>
          <w:color w:val="000000"/>
          <w:sz w:val="23"/>
          <w:szCs w:val="23"/>
        </w:rPr>
        <w:t>,</w:t>
      </w:r>
      <w:proofErr w:type="gramEnd"/>
      <w:r>
        <w:rPr>
          <w:rFonts w:ascii="Arial-Narrow" w:hAnsi="Arial-Narrow" w:cs="Arial-Narrow"/>
          <w:color w:val="000000"/>
          <w:sz w:val="23"/>
          <w:szCs w:val="23"/>
        </w:rPr>
        <w:t xml:space="preserve"> tornam pública a realização de licitação na modalidade Pregão Presencial para contratação de serviços, sob o regime </w:t>
      </w:r>
      <w:r w:rsidRPr="0061055B">
        <w:rPr>
          <w:rFonts w:ascii="Arial-Narrow" w:hAnsi="Arial-Narrow" w:cs="Arial-Narrow"/>
          <w:color w:val="FF0000"/>
          <w:sz w:val="23"/>
          <w:szCs w:val="23"/>
        </w:rPr>
        <w:t xml:space="preserve">de </w:t>
      </w:r>
      <w:r w:rsidRPr="0061055B">
        <w:rPr>
          <w:rFonts w:cs="Arial-Narrow,Bold"/>
          <w:b/>
          <w:bCs/>
          <w:color w:val="FF0000"/>
          <w:sz w:val="23"/>
          <w:szCs w:val="23"/>
        </w:rPr>
        <w:t>empreitada por preço global.</w:t>
      </w:r>
      <w:r>
        <w:rPr>
          <w:rFonts w:cs="Arial-Narrow,Bold"/>
          <w:b/>
          <w:bCs/>
          <w:color w:val="000000"/>
          <w:sz w:val="23"/>
          <w:szCs w:val="23"/>
        </w:rPr>
        <w:t xml:space="preserve"> </w:t>
      </w:r>
    </w:p>
    <w:p w:rsidR="005F7EF2" w:rsidRDefault="005F7EF2" w:rsidP="0061055B">
      <w:pPr>
        <w:pStyle w:val="CM38"/>
        <w:spacing w:after="242" w:line="276" w:lineRule="atLeast"/>
        <w:jc w:val="both"/>
        <w:rPr>
          <w:rFonts w:ascii="Arial-Narrow" w:hAnsi="Arial-Narrow" w:cs="Arial-Narrow"/>
          <w:color w:val="000000"/>
          <w:sz w:val="23"/>
          <w:szCs w:val="23"/>
        </w:rPr>
      </w:pPr>
      <w:r>
        <w:rPr>
          <w:rFonts w:ascii="Arial-Narrow" w:hAnsi="Arial-Narrow" w:cs="Arial-Narrow"/>
          <w:color w:val="000000"/>
          <w:sz w:val="23"/>
          <w:szCs w:val="23"/>
        </w:rPr>
        <w:t xml:space="preserve">A presente licitação será regida pelas normas contidas na Lei nº 8666, de 21.06.1993; Decreto nº 3555 de 08.08.2000, Decreto nº 3693 de 20.12.2000; Lei nº 10520, de 17.07.2002; Lei Estadual nº 15.608, de 16.08.2007; Lei Complementar nº 123, de 14.12.2006, e pelas condições específicas constantes deste edital e dos demais documentos que o integram. </w:t>
      </w:r>
    </w:p>
    <w:p w:rsidR="005F7EF2" w:rsidRDefault="005F7EF2" w:rsidP="0061055B">
      <w:pPr>
        <w:pStyle w:val="CM38"/>
        <w:spacing w:after="242" w:line="276" w:lineRule="atLeast"/>
        <w:jc w:val="both"/>
        <w:rPr>
          <w:rFonts w:ascii="Arial-Narrow" w:hAnsi="Arial-Narrow" w:cs="Arial-Narrow"/>
          <w:color w:val="000000"/>
          <w:sz w:val="23"/>
          <w:szCs w:val="23"/>
        </w:rPr>
      </w:pPr>
      <w:r>
        <w:rPr>
          <w:rFonts w:ascii="Arial-Narrow" w:hAnsi="Arial-Narrow" w:cs="Arial-Narrow"/>
          <w:color w:val="000000"/>
          <w:sz w:val="23"/>
          <w:szCs w:val="23"/>
        </w:rPr>
        <w:t xml:space="preserve">No </w:t>
      </w:r>
      <w:r>
        <w:rPr>
          <w:rFonts w:cs="Arial-Narrow,Bold"/>
          <w:b/>
          <w:bCs/>
          <w:color w:val="000000"/>
          <w:sz w:val="23"/>
          <w:szCs w:val="23"/>
        </w:rPr>
        <w:t xml:space="preserve">dia </w:t>
      </w:r>
      <w:proofErr w:type="spellStart"/>
      <w:r w:rsidR="00365447">
        <w:rPr>
          <w:rFonts w:cs="Arial-Narrow,Bold"/>
          <w:b/>
          <w:bCs/>
          <w:color w:val="000000"/>
          <w:sz w:val="23"/>
          <w:szCs w:val="23"/>
        </w:rPr>
        <w:t>xxxxxxxxxxxxxxxxx</w:t>
      </w:r>
      <w:r>
        <w:rPr>
          <w:rFonts w:cs="Arial-Narrow,Bold"/>
          <w:b/>
          <w:bCs/>
          <w:color w:val="000000"/>
          <w:sz w:val="23"/>
          <w:szCs w:val="23"/>
        </w:rPr>
        <w:t>às</w:t>
      </w:r>
      <w:proofErr w:type="spellEnd"/>
      <w:r>
        <w:rPr>
          <w:rFonts w:cs="Arial-Narrow,Bold"/>
          <w:b/>
          <w:bCs/>
          <w:color w:val="000000"/>
          <w:sz w:val="23"/>
          <w:szCs w:val="23"/>
        </w:rPr>
        <w:t xml:space="preserve"> </w:t>
      </w:r>
      <w:r w:rsidR="0061055B">
        <w:rPr>
          <w:rFonts w:cs="Arial-Narrow,Bold"/>
          <w:b/>
          <w:bCs/>
          <w:color w:val="000000"/>
          <w:sz w:val="23"/>
          <w:szCs w:val="23"/>
        </w:rPr>
        <w:t>10</w:t>
      </w:r>
      <w:r>
        <w:rPr>
          <w:rFonts w:cs="Arial-Narrow,Bold"/>
          <w:b/>
          <w:bCs/>
          <w:color w:val="000000"/>
          <w:sz w:val="23"/>
          <w:szCs w:val="23"/>
        </w:rPr>
        <w:t>h00 horas</w:t>
      </w:r>
      <w:r>
        <w:rPr>
          <w:rFonts w:ascii="Arial-Narrow" w:hAnsi="Arial-Narrow" w:cs="Arial-Narrow"/>
          <w:color w:val="000000"/>
          <w:sz w:val="23"/>
          <w:szCs w:val="23"/>
        </w:rPr>
        <w:t xml:space="preserve">, no endereço abaixo indicado, serão recebidos e abertos, em sessão pública dirigida por um pregoeiro, os invólucros contendo as propostas de preços e demais documentos. </w:t>
      </w:r>
    </w:p>
    <w:p w:rsidR="005F7EF2" w:rsidRDefault="005F7EF2" w:rsidP="0061055B">
      <w:pPr>
        <w:pStyle w:val="CM38"/>
        <w:spacing w:after="242" w:line="276" w:lineRule="atLeast"/>
        <w:jc w:val="both"/>
        <w:rPr>
          <w:rFonts w:ascii="Arial-Narrow" w:hAnsi="Arial-Narrow" w:cs="Arial-Narrow"/>
          <w:color w:val="000000"/>
          <w:sz w:val="23"/>
          <w:szCs w:val="23"/>
        </w:rPr>
      </w:pPr>
      <w:r>
        <w:rPr>
          <w:rFonts w:ascii="Arial-Narrow" w:hAnsi="Arial-Narrow" w:cs="Arial-Narrow"/>
          <w:color w:val="000000"/>
          <w:sz w:val="23"/>
          <w:szCs w:val="23"/>
        </w:rPr>
        <w:t xml:space="preserve">Informações adicionais e/ou documentos poderão ser </w:t>
      </w:r>
      <w:proofErr w:type="gramStart"/>
      <w:r>
        <w:rPr>
          <w:rFonts w:ascii="Arial-Narrow" w:hAnsi="Arial-Narrow" w:cs="Arial-Narrow"/>
          <w:color w:val="000000"/>
          <w:sz w:val="23"/>
          <w:szCs w:val="23"/>
        </w:rPr>
        <w:t>obtidos</w:t>
      </w:r>
      <w:proofErr w:type="gramEnd"/>
      <w:r>
        <w:rPr>
          <w:rFonts w:ascii="Arial-Narrow" w:hAnsi="Arial-Narrow" w:cs="Arial-Narrow"/>
          <w:color w:val="000000"/>
          <w:sz w:val="23"/>
          <w:szCs w:val="23"/>
        </w:rPr>
        <w:t xml:space="preserve"> das 8h30 às 11h30 e das 14h às 16h30 no endereço abaixo: </w:t>
      </w:r>
    </w:p>
    <w:p w:rsidR="005F7EF2" w:rsidRDefault="005F7EF2" w:rsidP="0061055B">
      <w:pPr>
        <w:pStyle w:val="CM45"/>
        <w:spacing w:after="180" w:line="316" w:lineRule="atLeast"/>
        <w:ind w:left="567"/>
        <w:jc w:val="both"/>
        <w:rPr>
          <w:rFonts w:ascii="Arial-Narrow" w:hAnsi="Arial-Narrow" w:cs="Arial-Narrow"/>
          <w:color w:val="000000"/>
          <w:sz w:val="23"/>
          <w:szCs w:val="23"/>
        </w:rPr>
      </w:pPr>
      <w:r>
        <w:rPr>
          <w:rFonts w:ascii="Arial-Narrow" w:hAnsi="Arial-Narrow" w:cs="Arial-Narrow"/>
          <w:color w:val="000000"/>
          <w:sz w:val="23"/>
          <w:szCs w:val="23"/>
        </w:rPr>
        <w:softHyphen/>
      </w:r>
      <w:r w:rsidR="00365447">
        <w:rPr>
          <w:rFonts w:ascii="Arial-Narrow" w:hAnsi="Arial-Narrow" w:cs="Arial-Narrow"/>
          <w:color w:val="000000"/>
          <w:sz w:val="23"/>
          <w:szCs w:val="23"/>
        </w:rPr>
        <w:t>UNESPAR CAMPUS DE PARANAGUÁ</w:t>
      </w:r>
      <w:proofErr w:type="gramStart"/>
      <w:r w:rsidR="00365447">
        <w:rPr>
          <w:rFonts w:ascii="Arial-Narrow" w:hAnsi="Arial-Narrow" w:cs="Arial-Narrow"/>
          <w:color w:val="000000"/>
          <w:sz w:val="23"/>
          <w:szCs w:val="23"/>
        </w:rPr>
        <w:t xml:space="preserve"> </w:t>
      </w:r>
      <w:r>
        <w:rPr>
          <w:rFonts w:ascii="Arial-Narrow" w:hAnsi="Arial-Narrow" w:cs="Arial-Narrow"/>
          <w:color w:val="000000"/>
          <w:sz w:val="23"/>
          <w:szCs w:val="23"/>
        </w:rPr>
        <w:t xml:space="preserve"> </w:t>
      </w:r>
      <w:proofErr w:type="gramEnd"/>
      <w:r>
        <w:rPr>
          <w:rFonts w:ascii="Arial-Narrow" w:hAnsi="Arial-Narrow" w:cs="Arial-Narrow"/>
          <w:color w:val="000000"/>
          <w:sz w:val="23"/>
          <w:szCs w:val="23"/>
        </w:rPr>
        <w:t xml:space="preserve">Rua </w:t>
      </w:r>
      <w:r w:rsidR="0061055B">
        <w:rPr>
          <w:rFonts w:ascii="Arial-Narrow" w:hAnsi="Arial-Narrow" w:cs="Arial-Narrow"/>
          <w:color w:val="000000"/>
          <w:sz w:val="23"/>
          <w:szCs w:val="23"/>
        </w:rPr>
        <w:t xml:space="preserve">Comendador </w:t>
      </w:r>
      <w:proofErr w:type="spellStart"/>
      <w:r w:rsidR="0061055B">
        <w:rPr>
          <w:rFonts w:ascii="Arial-Narrow" w:hAnsi="Arial-Narrow" w:cs="Arial-Narrow"/>
          <w:color w:val="000000"/>
          <w:sz w:val="23"/>
          <w:szCs w:val="23"/>
        </w:rPr>
        <w:t>Coerrea</w:t>
      </w:r>
      <w:proofErr w:type="spellEnd"/>
      <w:r w:rsidR="0061055B">
        <w:rPr>
          <w:rFonts w:ascii="Arial-Narrow" w:hAnsi="Arial-Narrow" w:cs="Arial-Narrow"/>
          <w:color w:val="000000"/>
          <w:sz w:val="23"/>
          <w:szCs w:val="23"/>
        </w:rPr>
        <w:t xml:space="preserve"> Junior, </w:t>
      </w:r>
      <w:r>
        <w:rPr>
          <w:rFonts w:ascii="Arial-Narrow" w:hAnsi="Arial-Narrow" w:cs="Arial-Narrow"/>
          <w:color w:val="000000"/>
          <w:sz w:val="23"/>
          <w:szCs w:val="23"/>
        </w:rPr>
        <w:t xml:space="preserve">nº </w:t>
      </w:r>
      <w:r w:rsidR="0061055B">
        <w:rPr>
          <w:rFonts w:ascii="Arial-Narrow" w:hAnsi="Arial-Narrow" w:cs="Arial-Narrow"/>
          <w:color w:val="000000"/>
          <w:sz w:val="23"/>
          <w:szCs w:val="23"/>
        </w:rPr>
        <w:t>117</w:t>
      </w:r>
      <w:r>
        <w:rPr>
          <w:rFonts w:ascii="Arial-Narrow" w:hAnsi="Arial-Narrow" w:cs="Arial-Narrow"/>
          <w:color w:val="000000"/>
          <w:sz w:val="23"/>
          <w:szCs w:val="23"/>
        </w:rPr>
        <w:t xml:space="preserve"> –– Térreo Sala d</w:t>
      </w:r>
      <w:r w:rsidR="0061055B">
        <w:rPr>
          <w:rFonts w:ascii="Arial-Narrow" w:hAnsi="Arial-Narrow" w:cs="Arial-Narrow"/>
          <w:color w:val="000000"/>
          <w:sz w:val="23"/>
          <w:szCs w:val="23"/>
        </w:rPr>
        <w:t>e Licitação,</w:t>
      </w:r>
      <w:r>
        <w:rPr>
          <w:rFonts w:ascii="Arial-Narrow" w:hAnsi="Arial-Narrow" w:cs="Arial-Narrow"/>
          <w:color w:val="000000"/>
          <w:sz w:val="23"/>
          <w:szCs w:val="23"/>
        </w:rPr>
        <w:t xml:space="preserve"> Bairro </w:t>
      </w:r>
      <w:r w:rsidR="0061055B">
        <w:rPr>
          <w:rFonts w:ascii="Arial-Narrow" w:hAnsi="Arial-Narrow" w:cs="Arial-Narrow"/>
          <w:color w:val="000000"/>
          <w:sz w:val="23"/>
          <w:szCs w:val="23"/>
        </w:rPr>
        <w:t>Centro</w:t>
      </w:r>
      <w:r w:rsidR="0027449C">
        <w:rPr>
          <w:rFonts w:ascii="Arial-Narrow" w:hAnsi="Arial-Narrow" w:cs="Arial-Narrow"/>
          <w:color w:val="000000"/>
          <w:sz w:val="23"/>
          <w:szCs w:val="23"/>
        </w:rPr>
        <w:t xml:space="preserve"> – Paranaguá </w:t>
      </w:r>
      <w:r>
        <w:rPr>
          <w:rFonts w:ascii="Arial-Narrow" w:hAnsi="Arial-Narrow" w:cs="Arial-Narrow"/>
          <w:color w:val="000000"/>
          <w:sz w:val="23"/>
          <w:szCs w:val="23"/>
        </w:rPr>
        <w:t xml:space="preserve"> </w:t>
      </w:r>
      <w:r>
        <w:rPr>
          <w:rFonts w:ascii="Arial-Narrow" w:hAnsi="Arial-Narrow" w:cs="Arial-Narrow"/>
          <w:color w:val="000000"/>
          <w:sz w:val="23"/>
          <w:szCs w:val="23"/>
        </w:rPr>
        <w:softHyphen/>
        <w:t xml:space="preserve">Paraná Fax (41) </w:t>
      </w:r>
      <w:r w:rsidR="0027449C">
        <w:rPr>
          <w:rFonts w:ascii="Arial-Narrow" w:hAnsi="Arial-Narrow" w:cs="Arial-Narrow"/>
          <w:color w:val="000000"/>
          <w:sz w:val="23"/>
          <w:szCs w:val="23"/>
        </w:rPr>
        <w:t>3423-1611</w:t>
      </w:r>
      <w:r>
        <w:rPr>
          <w:rFonts w:ascii="Arial-Narrow" w:hAnsi="Arial-Narrow" w:cs="Arial-Narrow"/>
          <w:color w:val="000000"/>
          <w:sz w:val="23"/>
          <w:szCs w:val="23"/>
        </w:rPr>
        <w:t xml:space="preserve"> Telefone (41) 3</w:t>
      </w:r>
      <w:r w:rsidR="0027449C">
        <w:rPr>
          <w:rFonts w:ascii="Arial-Narrow" w:hAnsi="Arial-Narrow" w:cs="Arial-Narrow"/>
          <w:color w:val="000000"/>
          <w:sz w:val="23"/>
          <w:szCs w:val="23"/>
        </w:rPr>
        <w:t>4233644</w:t>
      </w:r>
      <w:r w:rsidR="0061055B">
        <w:rPr>
          <w:rFonts w:ascii="Arial-Narrow" w:hAnsi="Arial-Narrow" w:cs="Arial-Narrow"/>
          <w:color w:val="000000"/>
          <w:sz w:val="23"/>
          <w:szCs w:val="23"/>
        </w:rPr>
        <w:t xml:space="preserve"> </w:t>
      </w:r>
      <w:proofErr w:type="spellStart"/>
      <w:r>
        <w:rPr>
          <w:rFonts w:ascii="Arial-Narrow" w:hAnsi="Arial-Narrow" w:cs="Arial-Narrow"/>
          <w:color w:val="000000"/>
          <w:sz w:val="23"/>
          <w:szCs w:val="23"/>
        </w:rPr>
        <w:t>EMail</w:t>
      </w:r>
      <w:proofErr w:type="spellEnd"/>
      <w:r>
        <w:rPr>
          <w:rFonts w:ascii="Arial-Narrow" w:hAnsi="Arial-Narrow" w:cs="Arial-Narrow"/>
          <w:color w:val="000000"/>
          <w:sz w:val="23"/>
          <w:szCs w:val="23"/>
        </w:rPr>
        <w:t>:</w:t>
      </w:r>
      <w:r w:rsidR="0061055B">
        <w:rPr>
          <w:rFonts w:ascii="Arial-Narrow" w:hAnsi="Arial-Narrow" w:cs="Arial-Narrow"/>
          <w:color w:val="000000"/>
          <w:sz w:val="23"/>
          <w:szCs w:val="23"/>
        </w:rPr>
        <w:t xml:space="preserve"> paulo.oliveira@unespar.edu.br</w:t>
      </w:r>
    </w:p>
    <w:p w:rsidR="005F7EF2" w:rsidRDefault="005F7EF2" w:rsidP="0061055B">
      <w:pPr>
        <w:pStyle w:val="CM39"/>
        <w:spacing w:after="127" w:line="316" w:lineRule="atLeast"/>
        <w:jc w:val="both"/>
        <w:rPr>
          <w:rFonts w:ascii="Arial-Narrow" w:hAnsi="Arial-Narrow" w:cs="Arial-Narrow"/>
          <w:color w:val="000000"/>
          <w:sz w:val="23"/>
          <w:szCs w:val="23"/>
        </w:rPr>
      </w:pPr>
      <w:r>
        <w:rPr>
          <w:rFonts w:ascii="Arial-Narrow" w:hAnsi="Arial-Narrow" w:cs="Arial-Narrow"/>
          <w:color w:val="000000"/>
          <w:sz w:val="23"/>
          <w:szCs w:val="23"/>
        </w:rPr>
        <w:t xml:space="preserve">Fazem parte deste edital os seguintes anexos: </w:t>
      </w:r>
    </w:p>
    <w:p w:rsidR="005F7EF2" w:rsidRDefault="005F7EF2" w:rsidP="0061055B">
      <w:pPr>
        <w:pStyle w:val="CM40"/>
        <w:spacing w:after="80" w:line="316" w:lineRule="atLeast"/>
        <w:ind w:left="567"/>
        <w:jc w:val="both"/>
        <w:rPr>
          <w:rFonts w:ascii="Arial-Narrow" w:hAnsi="Arial-Narrow" w:cs="Arial-Narrow"/>
          <w:color w:val="000000"/>
          <w:sz w:val="23"/>
          <w:szCs w:val="23"/>
        </w:rPr>
      </w:pPr>
      <w:r>
        <w:rPr>
          <w:rFonts w:ascii="Arial-Narrow" w:hAnsi="Arial-Narrow" w:cs="Arial-Narrow"/>
          <w:color w:val="000000"/>
          <w:sz w:val="23"/>
          <w:szCs w:val="23"/>
        </w:rPr>
        <w:t xml:space="preserve">I. Descrição Detalhada do Objeto </w:t>
      </w:r>
    </w:p>
    <w:p w:rsidR="005F7EF2" w:rsidRDefault="005F7EF2" w:rsidP="0061055B">
      <w:pPr>
        <w:pStyle w:val="CM40"/>
        <w:spacing w:after="80" w:line="316" w:lineRule="atLeast"/>
        <w:ind w:left="567"/>
        <w:jc w:val="both"/>
        <w:rPr>
          <w:rFonts w:ascii="Arial-Narrow" w:hAnsi="Arial-Narrow" w:cs="Arial-Narrow"/>
          <w:color w:val="000000"/>
          <w:sz w:val="23"/>
          <w:szCs w:val="23"/>
        </w:rPr>
      </w:pPr>
      <w:r>
        <w:rPr>
          <w:rFonts w:ascii="Arial-Narrow" w:hAnsi="Arial-Narrow" w:cs="Arial-Narrow"/>
          <w:color w:val="000000"/>
          <w:sz w:val="23"/>
          <w:szCs w:val="23"/>
        </w:rPr>
        <w:t xml:space="preserve">II. Modelo de Procuração </w:t>
      </w:r>
    </w:p>
    <w:p w:rsidR="005F7EF2" w:rsidRDefault="005F7EF2" w:rsidP="0061055B">
      <w:pPr>
        <w:pStyle w:val="CM40"/>
        <w:spacing w:after="80" w:line="316" w:lineRule="atLeast"/>
        <w:ind w:left="567"/>
        <w:jc w:val="both"/>
        <w:rPr>
          <w:rFonts w:ascii="Arial-Narrow" w:hAnsi="Arial-Narrow" w:cs="Arial-Narrow"/>
          <w:color w:val="000000"/>
          <w:sz w:val="23"/>
          <w:szCs w:val="23"/>
        </w:rPr>
      </w:pPr>
      <w:r>
        <w:rPr>
          <w:rFonts w:ascii="Arial-Narrow" w:hAnsi="Arial-Narrow" w:cs="Arial-Narrow"/>
          <w:color w:val="000000"/>
          <w:sz w:val="23"/>
          <w:szCs w:val="23"/>
        </w:rPr>
        <w:t xml:space="preserve">III. Modelo de Declaração de Responsabilidade Social </w:t>
      </w:r>
    </w:p>
    <w:p w:rsidR="005F7EF2" w:rsidRDefault="005F7EF2" w:rsidP="0061055B">
      <w:pPr>
        <w:pStyle w:val="Default"/>
        <w:numPr>
          <w:ilvl w:val="0"/>
          <w:numId w:val="1"/>
        </w:numPr>
        <w:spacing w:after="99"/>
        <w:jc w:val="both"/>
        <w:rPr>
          <w:rFonts w:ascii="Arial-Narrow" w:hAnsi="Arial-Narrow" w:cs="Arial-Narrow"/>
          <w:sz w:val="23"/>
          <w:szCs w:val="23"/>
        </w:rPr>
      </w:pPr>
      <w:r>
        <w:rPr>
          <w:rFonts w:ascii="Arial-Narrow" w:hAnsi="Arial-Narrow" w:cs="Arial-Narrow"/>
          <w:sz w:val="23"/>
          <w:szCs w:val="23"/>
        </w:rPr>
        <w:t xml:space="preserve">Modelo de Declaração de Idoneidade </w:t>
      </w:r>
    </w:p>
    <w:p w:rsidR="005F7EF2" w:rsidRDefault="005F7EF2" w:rsidP="0061055B">
      <w:pPr>
        <w:pStyle w:val="Default"/>
        <w:numPr>
          <w:ilvl w:val="0"/>
          <w:numId w:val="1"/>
        </w:numPr>
        <w:jc w:val="both"/>
        <w:rPr>
          <w:rFonts w:ascii="Arial-Narrow" w:hAnsi="Arial-Narrow" w:cs="Arial-Narrow"/>
          <w:sz w:val="23"/>
          <w:szCs w:val="23"/>
        </w:rPr>
      </w:pPr>
      <w:r>
        <w:rPr>
          <w:rFonts w:ascii="Arial-Narrow" w:hAnsi="Arial-Narrow" w:cs="Arial-Narrow"/>
          <w:sz w:val="23"/>
          <w:szCs w:val="23"/>
        </w:rPr>
        <w:t xml:space="preserve">Modelo de Carta Proposta </w:t>
      </w:r>
    </w:p>
    <w:p w:rsidR="005F7EF2" w:rsidRDefault="005F7EF2" w:rsidP="0061055B">
      <w:pPr>
        <w:pStyle w:val="CM40"/>
        <w:spacing w:after="80" w:line="316" w:lineRule="atLeast"/>
        <w:ind w:left="567"/>
        <w:jc w:val="both"/>
        <w:rPr>
          <w:rFonts w:ascii="Arial-Narrow" w:hAnsi="Arial-Narrow" w:cs="Arial-Narrow"/>
          <w:color w:val="000000"/>
          <w:sz w:val="23"/>
          <w:szCs w:val="23"/>
        </w:rPr>
      </w:pPr>
      <w:r>
        <w:rPr>
          <w:rFonts w:ascii="Arial-Narrow" w:hAnsi="Arial-Narrow" w:cs="Arial-Narrow"/>
          <w:color w:val="000000"/>
          <w:sz w:val="23"/>
          <w:szCs w:val="23"/>
        </w:rPr>
        <w:t xml:space="preserve">VI. Minuta de Contrato </w:t>
      </w:r>
    </w:p>
    <w:p w:rsidR="005F7EF2" w:rsidRDefault="005F7EF2" w:rsidP="0061055B">
      <w:pPr>
        <w:pStyle w:val="CM3"/>
        <w:ind w:left="567"/>
        <w:jc w:val="both"/>
        <w:rPr>
          <w:rFonts w:ascii="Arial-Narrow" w:hAnsi="Arial-Narrow" w:cs="Arial-Narrow"/>
          <w:color w:val="000000"/>
          <w:sz w:val="23"/>
          <w:szCs w:val="23"/>
        </w:rPr>
      </w:pPr>
      <w:r>
        <w:rPr>
          <w:rFonts w:ascii="Arial-Narrow" w:hAnsi="Arial-Narrow" w:cs="Arial-Narrow"/>
          <w:color w:val="000000"/>
          <w:sz w:val="23"/>
          <w:szCs w:val="23"/>
        </w:rPr>
        <w:t xml:space="preserve">VII. Declaração de Microempresa ou Empresa de Pequeno Porte </w:t>
      </w:r>
    </w:p>
    <w:p w:rsidR="0061055B" w:rsidRPr="0061055B" w:rsidRDefault="0061055B" w:rsidP="0061055B">
      <w:pPr>
        <w:pStyle w:val="Default"/>
      </w:pPr>
    </w:p>
    <w:p w:rsidR="005F7EF2" w:rsidRDefault="005F7EF2" w:rsidP="0061055B">
      <w:pPr>
        <w:pStyle w:val="CM38"/>
        <w:pageBreakBefore/>
        <w:spacing w:after="242"/>
        <w:jc w:val="both"/>
        <w:rPr>
          <w:rFonts w:cs="Arial-Narrow,Bold"/>
          <w:color w:val="000000"/>
          <w:sz w:val="23"/>
          <w:szCs w:val="23"/>
        </w:rPr>
      </w:pPr>
      <w:r>
        <w:rPr>
          <w:rFonts w:cs="Arial-Narrow,Bold"/>
          <w:b/>
          <w:bCs/>
          <w:color w:val="000000"/>
          <w:sz w:val="23"/>
          <w:szCs w:val="23"/>
        </w:rPr>
        <w:lastRenderedPageBreak/>
        <w:t xml:space="preserve">1. OBJETO </w:t>
      </w:r>
    </w:p>
    <w:p w:rsidR="005F7EF2" w:rsidRDefault="005F7EF2" w:rsidP="0061055B">
      <w:pPr>
        <w:pStyle w:val="CM43"/>
        <w:spacing w:after="497" w:line="276" w:lineRule="atLeast"/>
        <w:jc w:val="both"/>
        <w:rPr>
          <w:rFonts w:ascii="Arial-Narrow" w:hAnsi="Arial-Narrow" w:cs="Arial-Narrow"/>
          <w:color w:val="000000"/>
          <w:sz w:val="23"/>
          <w:szCs w:val="23"/>
        </w:rPr>
      </w:pPr>
      <w:r>
        <w:rPr>
          <w:rFonts w:ascii="Arial-Narrow" w:hAnsi="Arial-Narrow" w:cs="Arial-Narrow"/>
          <w:color w:val="000000"/>
          <w:sz w:val="23"/>
          <w:szCs w:val="23"/>
        </w:rPr>
        <w:t xml:space="preserve">A presente licitação tem por objeto a contratação de Serviços de Manutenção Operativa e Guarda de Embarcações, conforme especificado no Anexo I deste edital. </w:t>
      </w:r>
    </w:p>
    <w:p w:rsidR="005F7EF2" w:rsidRDefault="005F7EF2" w:rsidP="0061055B">
      <w:pPr>
        <w:pStyle w:val="CM38"/>
        <w:spacing w:after="242"/>
        <w:jc w:val="both"/>
        <w:rPr>
          <w:rFonts w:cs="Arial-Narrow,Bold"/>
          <w:color w:val="000000"/>
          <w:sz w:val="23"/>
          <w:szCs w:val="23"/>
        </w:rPr>
      </w:pPr>
      <w:r>
        <w:rPr>
          <w:rFonts w:cs="Arial-Narrow,Bold"/>
          <w:b/>
          <w:bCs/>
          <w:color w:val="000000"/>
          <w:sz w:val="23"/>
          <w:szCs w:val="23"/>
        </w:rPr>
        <w:t xml:space="preserve">2. RECURSOS FINANCEIROS </w:t>
      </w:r>
    </w:p>
    <w:p w:rsidR="005F7EF2" w:rsidRDefault="005F7EF2" w:rsidP="0061055B">
      <w:pPr>
        <w:pStyle w:val="CM43"/>
        <w:spacing w:after="497" w:line="276" w:lineRule="atLeast"/>
        <w:jc w:val="both"/>
        <w:rPr>
          <w:rFonts w:ascii="Arial-Narrow" w:hAnsi="Arial-Narrow" w:cs="Arial-Narrow"/>
          <w:color w:val="000000"/>
          <w:sz w:val="23"/>
          <w:szCs w:val="23"/>
        </w:rPr>
      </w:pPr>
      <w:r>
        <w:rPr>
          <w:rFonts w:ascii="Arial-Narrow" w:hAnsi="Arial-Narrow" w:cs="Arial-Narrow"/>
          <w:color w:val="000000"/>
          <w:sz w:val="23"/>
          <w:szCs w:val="23"/>
        </w:rPr>
        <w:t xml:space="preserve">Os recursos destinados </w:t>
      </w:r>
      <w:proofErr w:type="gramStart"/>
      <w:r>
        <w:rPr>
          <w:rFonts w:ascii="Arial-Narrow" w:hAnsi="Arial-Narrow" w:cs="Arial-Narrow"/>
          <w:color w:val="000000"/>
          <w:sz w:val="23"/>
          <w:szCs w:val="23"/>
        </w:rPr>
        <w:t>à</w:t>
      </w:r>
      <w:proofErr w:type="gramEnd"/>
      <w:r>
        <w:rPr>
          <w:rFonts w:ascii="Arial-Narrow" w:hAnsi="Arial-Narrow" w:cs="Arial-Narrow"/>
          <w:color w:val="000000"/>
          <w:sz w:val="23"/>
          <w:szCs w:val="23"/>
        </w:rPr>
        <w:t xml:space="preserve"> presente licitação são próprios e estão previstos na Cláusula III da Minuta de Contrato, Anexo VI deste edital. </w:t>
      </w:r>
    </w:p>
    <w:p w:rsidR="005F7EF2" w:rsidRDefault="005F7EF2" w:rsidP="0061055B">
      <w:pPr>
        <w:pStyle w:val="CM38"/>
        <w:spacing w:after="242"/>
        <w:jc w:val="both"/>
        <w:rPr>
          <w:rFonts w:cs="Arial-Narrow,Bold"/>
          <w:color w:val="000000"/>
          <w:sz w:val="23"/>
          <w:szCs w:val="23"/>
        </w:rPr>
      </w:pPr>
      <w:r>
        <w:rPr>
          <w:rFonts w:cs="Arial-Narrow,Bold"/>
          <w:b/>
          <w:bCs/>
          <w:color w:val="000000"/>
          <w:sz w:val="23"/>
          <w:szCs w:val="23"/>
        </w:rPr>
        <w:t xml:space="preserve">3. ADITAMENTOS, ESCLARECIMENTOS E </w:t>
      </w:r>
      <w:proofErr w:type="gramStart"/>
      <w:r>
        <w:rPr>
          <w:rFonts w:cs="Arial-Narrow,Bold"/>
          <w:b/>
          <w:bCs/>
          <w:color w:val="000000"/>
          <w:sz w:val="23"/>
          <w:szCs w:val="23"/>
        </w:rPr>
        <w:t>IMPUGNAÇÃO</w:t>
      </w:r>
      <w:proofErr w:type="gramEnd"/>
      <w:r>
        <w:rPr>
          <w:rFonts w:cs="Arial-Narrow,Bold"/>
          <w:b/>
          <w:bCs/>
          <w:color w:val="000000"/>
          <w:sz w:val="23"/>
          <w:szCs w:val="23"/>
        </w:rPr>
        <w:t xml:space="preserve"> </w:t>
      </w:r>
    </w:p>
    <w:p w:rsidR="005F7EF2" w:rsidRDefault="005F7EF2" w:rsidP="0061055B">
      <w:pPr>
        <w:pStyle w:val="CM38"/>
        <w:spacing w:after="242" w:line="276" w:lineRule="atLeast"/>
        <w:jc w:val="both"/>
        <w:rPr>
          <w:rFonts w:ascii="Arial-Narrow" w:hAnsi="Arial-Narrow" w:cs="Arial-Narrow"/>
          <w:color w:val="000000"/>
          <w:sz w:val="23"/>
          <w:szCs w:val="23"/>
        </w:rPr>
      </w:pPr>
      <w:r>
        <w:rPr>
          <w:rFonts w:ascii="Arial-Narrow" w:hAnsi="Arial-Narrow" w:cs="Arial-Narrow"/>
          <w:color w:val="000000"/>
          <w:sz w:val="23"/>
          <w:szCs w:val="23"/>
        </w:rPr>
        <w:t xml:space="preserve">3.1. Aditamentos: </w:t>
      </w:r>
    </w:p>
    <w:p w:rsidR="005F7EF2" w:rsidRDefault="005F7EF2" w:rsidP="0061055B">
      <w:pPr>
        <w:pStyle w:val="CM38"/>
        <w:spacing w:after="242" w:line="276" w:lineRule="atLeast"/>
        <w:ind w:left="567"/>
        <w:jc w:val="both"/>
        <w:rPr>
          <w:rFonts w:ascii="Arial-Narrow" w:hAnsi="Arial-Narrow" w:cs="Arial-Narrow"/>
          <w:color w:val="000000"/>
          <w:sz w:val="23"/>
          <w:szCs w:val="23"/>
        </w:rPr>
      </w:pPr>
      <w:r>
        <w:rPr>
          <w:rFonts w:ascii="Arial-Narrow" w:hAnsi="Arial-Narrow" w:cs="Arial-Narrow"/>
          <w:color w:val="000000"/>
          <w:sz w:val="23"/>
          <w:szCs w:val="23"/>
        </w:rPr>
        <w:t xml:space="preserve">A </w:t>
      </w:r>
      <w:r w:rsidR="00365447">
        <w:rPr>
          <w:rFonts w:ascii="Arial-Narrow" w:hAnsi="Arial-Narrow" w:cs="Arial-Narrow"/>
          <w:color w:val="000000"/>
          <w:sz w:val="23"/>
          <w:szCs w:val="23"/>
        </w:rPr>
        <w:t>UNESPAR CAMPUS DE PARANAGUÁ</w:t>
      </w:r>
      <w:proofErr w:type="gramStart"/>
      <w:r w:rsidR="00365447">
        <w:rPr>
          <w:rFonts w:ascii="Arial-Narrow" w:hAnsi="Arial-Narrow" w:cs="Arial-Narrow"/>
          <w:color w:val="000000"/>
          <w:sz w:val="23"/>
          <w:szCs w:val="23"/>
        </w:rPr>
        <w:t xml:space="preserve"> </w:t>
      </w:r>
      <w:r>
        <w:rPr>
          <w:rFonts w:ascii="Arial-Narrow" w:hAnsi="Arial-Narrow" w:cs="Arial-Narrow"/>
          <w:color w:val="000000"/>
          <w:sz w:val="23"/>
          <w:szCs w:val="23"/>
        </w:rPr>
        <w:t xml:space="preserve"> </w:t>
      </w:r>
      <w:proofErr w:type="gramEnd"/>
      <w:r>
        <w:rPr>
          <w:rFonts w:ascii="Arial-Narrow" w:hAnsi="Arial-Narrow" w:cs="Arial-Narrow"/>
          <w:color w:val="000000"/>
          <w:sz w:val="23"/>
          <w:szCs w:val="23"/>
        </w:rPr>
        <w:t xml:space="preserve">poderá emitir aditamentos aos documentos que integram este edital e seus anexos para revisar, emendar e/ou alterar quaisquer de suas partes. </w:t>
      </w:r>
    </w:p>
    <w:p w:rsidR="005F7EF2" w:rsidRDefault="005F7EF2" w:rsidP="0061055B">
      <w:pPr>
        <w:pStyle w:val="CM38"/>
        <w:spacing w:after="242" w:line="276" w:lineRule="atLeast"/>
        <w:jc w:val="both"/>
        <w:rPr>
          <w:rFonts w:ascii="Arial-Narrow" w:hAnsi="Arial-Narrow" w:cs="Arial-Narrow"/>
          <w:color w:val="000000"/>
          <w:sz w:val="23"/>
          <w:szCs w:val="23"/>
        </w:rPr>
      </w:pPr>
      <w:r>
        <w:rPr>
          <w:rFonts w:ascii="Arial-Narrow" w:hAnsi="Arial-Narrow" w:cs="Arial-Narrow"/>
          <w:color w:val="000000"/>
          <w:sz w:val="23"/>
          <w:szCs w:val="23"/>
        </w:rPr>
        <w:t xml:space="preserve">3.2. Esclarecimentos: </w:t>
      </w:r>
    </w:p>
    <w:p w:rsidR="005F7EF2" w:rsidRDefault="005F7EF2" w:rsidP="0061055B">
      <w:pPr>
        <w:pStyle w:val="CM38"/>
        <w:spacing w:after="242" w:line="276" w:lineRule="atLeast"/>
        <w:ind w:left="1280" w:hanging="713"/>
        <w:jc w:val="both"/>
        <w:rPr>
          <w:rFonts w:ascii="Arial-Narrow" w:hAnsi="Arial-Narrow" w:cs="Arial-Narrow"/>
          <w:color w:val="000000"/>
          <w:sz w:val="23"/>
          <w:szCs w:val="23"/>
        </w:rPr>
      </w:pPr>
      <w:r>
        <w:rPr>
          <w:rFonts w:ascii="Arial-Narrow" w:hAnsi="Arial-Narrow" w:cs="Arial-Narrow"/>
          <w:color w:val="000000"/>
          <w:sz w:val="23"/>
          <w:szCs w:val="23"/>
        </w:rPr>
        <w:t xml:space="preserve">3.2.1. Se o proponente julgar necessárias quaisquer informações adicionais, deve </w:t>
      </w:r>
      <w:proofErr w:type="spellStart"/>
      <w:r>
        <w:rPr>
          <w:rFonts w:ascii="Arial-Narrow" w:hAnsi="Arial-Narrow" w:cs="Arial-Narrow"/>
          <w:color w:val="000000"/>
          <w:sz w:val="23"/>
          <w:szCs w:val="23"/>
        </w:rPr>
        <w:t>dirigir</w:t>
      </w:r>
      <w:r>
        <w:rPr>
          <w:rFonts w:ascii="Arial-Narrow" w:hAnsi="Arial-Narrow" w:cs="Arial-Narrow"/>
          <w:color w:val="000000"/>
          <w:sz w:val="23"/>
          <w:szCs w:val="23"/>
        </w:rPr>
        <w:softHyphen/>
        <w:t>se</w:t>
      </w:r>
      <w:proofErr w:type="spellEnd"/>
      <w:r>
        <w:rPr>
          <w:rFonts w:ascii="Arial-Narrow" w:hAnsi="Arial-Narrow" w:cs="Arial-Narrow"/>
          <w:color w:val="000000"/>
          <w:sz w:val="23"/>
          <w:szCs w:val="23"/>
        </w:rPr>
        <w:t xml:space="preserve"> por escrito a </w:t>
      </w:r>
      <w:r w:rsidR="00365447">
        <w:rPr>
          <w:rFonts w:ascii="Arial-Narrow" w:hAnsi="Arial-Narrow" w:cs="Arial-Narrow"/>
          <w:color w:val="000000"/>
          <w:sz w:val="23"/>
          <w:szCs w:val="23"/>
        </w:rPr>
        <w:t xml:space="preserve">UNESPAR CAMPUS DE </w:t>
      </w:r>
      <w:proofErr w:type="gramStart"/>
      <w:r w:rsidR="00365447">
        <w:rPr>
          <w:rFonts w:ascii="Arial-Narrow" w:hAnsi="Arial-Narrow" w:cs="Arial-Narrow"/>
          <w:color w:val="000000"/>
          <w:sz w:val="23"/>
          <w:szCs w:val="23"/>
        </w:rPr>
        <w:t xml:space="preserve">PARANAGUÁ </w:t>
      </w:r>
      <w:r>
        <w:rPr>
          <w:rFonts w:ascii="Arial-Narrow" w:hAnsi="Arial-Narrow" w:cs="Arial-Narrow"/>
          <w:color w:val="000000"/>
          <w:sz w:val="23"/>
          <w:szCs w:val="23"/>
        </w:rPr>
        <w:t>,</w:t>
      </w:r>
      <w:proofErr w:type="gramEnd"/>
      <w:r>
        <w:rPr>
          <w:rFonts w:ascii="Arial-Narrow" w:hAnsi="Arial-Narrow" w:cs="Arial-Narrow"/>
          <w:color w:val="000000"/>
          <w:sz w:val="23"/>
          <w:szCs w:val="23"/>
        </w:rPr>
        <w:t xml:space="preserve"> na forma prevista no item 3.2.2, solicitando esclarecimentos, antes de apresentar sua proposta. Ao fazer tal solicitação, o proponente deverá definir e indicar claramente à parte a ser esclarecida e </w:t>
      </w:r>
      <w:proofErr w:type="spellStart"/>
      <w:r>
        <w:rPr>
          <w:rFonts w:ascii="Arial-Narrow" w:hAnsi="Arial-Narrow" w:cs="Arial-Narrow"/>
          <w:color w:val="000000"/>
          <w:sz w:val="23"/>
          <w:szCs w:val="23"/>
        </w:rPr>
        <w:t>assegurar</w:t>
      </w:r>
      <w:r>
        <w:rPr>
          <w:rFonts w:ascii="Arial-Narrow" w:hAnsi="Arial-Narrow" w:cs="Arial-Narrow"/>
          <w:color w:val="000000"/>
          <w:sz w:val="23"/>
          <w:szCs w:val="23"/>
        </w:rPr>
        <w:softHyphen/>
        <w:t>se</w:t>
      </w:r>
      <w:proofErr w:type="spellEnd"/>
      <w:r>
        <w:rPr>
          <w:rFonts w:ascii="Arial-Narrow" w:hAnsi="Arial-Narrow" w:cs="Arial-Narrow"/>
          <w:color w:val="000000"/>
          <w:sz w:val="23"/>
          <w:szCs w:val="23"/>
        </w:rPr>
        <w:t xml:space="preserve"> de que a </w:t>
      </w:r>
      <w:r w:rsidR="00365447">
        <w:rPr>
          <w:rFonts w:ascii="Arial-Narrow" w:hAnsi="Arial-Narrow" w:cs="Arial-Narrow"/>
          <w:color w:val="000000"/>
          <w:sz w:val="23"/>
          <w:szCs w:val="23"/>
        </w:rPr>
        <w:t>UNESPAR CAMPUS DE PARANAGUÁ</w:t>
      </w:r>
      <w:proofErr w:type="gramStart"/>
      <w:r w:rsidR="00365447">
        <w:rPr>
          <w:rFonts w:ascii="Arial-Narrow" w:hAnsi="Arial-Narrow" w:cs="Arial-Narrow"/>
          <w:color w:val="000000"/>
          <w:sz w:val="23"/>
          <w:szCs w:val="23"/>
        </w:rPr>
        <w:t xml:space="preserve"> </w:t>
      </w:r>
      <w:r>
        <w:rPr>
          <w:rFonts w:ascii="Arial-Narrow" w:hAnsi="Arial-Narrow" w:cs="Arial-Narrow"/>
          <w:color w:val="000000"/>
          <w:sz w:val="23"/>
          <w:szCs w:val="23"/>
        </w:rPr>
        <w:t xml:space="preserve"> </w:t>
      </w:r>
      <w:proofErr w:type="gramEnd"/>
      <w:r>
        <w:rPr>
          <w:rFonts w:ascii="Arial-Narrow" w:hAnsi="Arial-Narrow" w:cs="Arial-Narrow"/>
          <w:color w:val="000000"/>
          <w:sz w:val="23"/>
          <w:szCs w:val="23"/>
        </w:rPr>
        <w:t>a receba com pelo menos 2 (dois) dias úteis de antecedência, em relação à data de entrega dos envelopes, sob pena de ficarem eventuais pontos duvidosos sujeitos à interpretação exclusiva da Comissão de Licitação. As respostas serão enviadas na forma de esclarecimentos, ou aditamentos se for necessária alguma correção, a todos aqueles que retirarem o edital, desde que os mesmos forneçam endereço completo, e</w:t>
      </w:r>
      <w:r>
        <w:rPr>
          <w:rFonts w:ascii="Arial-Narrow" w:hAnsi="Arial-Narrow" w:cs="Arial-Narrow"/>
          <w:color w:val="000000"/>
          <w:sz w:val="23"/>
          <w:szCs w:val="23"/>
        </w:rPr>
        <w:softHyphen/>
        <w:t xml:space="preserve">mail ou número de fax. </w:t>
      </w:r>
    </w:p>
    <w:p w:rsidR="005F7EF2" w:rsidRDefault="005F7EF2" w:rsidP="0061055B">
      <w:pPr>
        <w:pStyle w:val="CM38"/>
        <w:spacing w:after="242" w:line="276" w:lineRule="atLeast"/>
        <w:ind w:left="1280" w:hanging="713"/>
        <w:jc w:val="both"/>
        <w:rPr>
          <w:rFonts w:ascii="Arial-Narrow" w:hAnsi="Arial-Narrow" w:cs="Arial-Narrow"/>
          <w:color w:val="000000"/>
          <w:sz w:val="23"/>
          <w:szCs w:val="23"/>
        </w:rPr>
      </w:pPr>
      <w:r>
        <w:rPr>
          <w:rFonts w:ascii="Arial-Narrow" w:hAnsi="Arial-Narrow" w:cs="Arial-Narrow"/>
          <w:color w:val="000000"/>
          <w:sz w:val="23"/>
          <w:szCs w:val="23"/>
        </w:rPr>
        <w:t>3.2.2. Tais solicitações de esclarecimentos deverão ser feitas por escrito e encaminhadas ao endereço mencionado no preâmbulo deste edital, através de carta, e</w:t>
      </w:r>
      <w:r>
        <w:rPr>
          <w:rFonts w:ascii="Arial-Narrow" w:hAnsi="Arial-Narrow" w:cs="Arial-Narrow"/>
          <w:color w:val="000000"/>
          <w:sz w:val="23"/>
          <w:szCs w:val="23"/>
        </w:rPr>
        <w:softHyphen/>
        <w:t xml:space="preserve">mail ou fax, fazendo referência sempre a esta licitação. </w:t>
      </w:r>
    </w:p>
    <w:p w:rsidR="005F7EF2" w:rsidRPr="0027449C" w:rsidRDefault="005F7EF2" w:rsidP="0061055B">
      <w:pPr>
        <w:pStyle w:val="CM38"/>
        <w:spacing w:after="242" w:line="276" w:lineRule="atLeast"/>
        <w:ind w:hanging="713"/>
        <w:jc w:val="both"/>
        <w:rPr>
          <w:rFonts w:ascii="Arial-Narrow" w:hAnsi="Arial-Narrow" w:cs="Arial-Narrow"/>
          <w:b/>
          <w:sz w:val="23"/>
          <w:szCs w:val="23"/>
        </w:rPr>
      </w:pPr>
      <w:r>
        <w:rPr>
          <w:rFonts w:ascii="Arial-Narrow" w:hAnsi="Arial-Narrow" w:cs="Arial-Narrow"/>
          <w:color w:val="000000"/>
          <w:sz w:val="23"/>
          <w:szCs w:val="23"/>
        </w:rPr>
        <w:t xml:space="preserve">3.2.3. </w:t>
      </w:r>
      <w:r w:rsidRPr="0027449C">
        <w:rPr>
          <w:rFonts w:ascii="Arial-Narrow" w:hAnsi="Arial-Narrow" w:cs="Arial-Narrow"/>
          <w:b/>
          <w:sz w:val="23"/>
          <w:szCs w:val="23"/>
        </w:rPr>
        <w:t xml:space="preserve">A </w:t>
      </w:r>
      <w:r w:rsidR="00365447" w:rsidRPr="0027449C">
        <w:rPr>
          <w:rFonts w:ascii="Arial-Narrow" w:hAnsi="Arial-Narrow" w:cs="Arial-Narrow"/>
          <w:b/>
          <w:sz w:val="23"/>
          <w:szCs w:val="23"/>
        </w:rPr>
        <w:t>UNESPAR CAMPUS DE PARANAGUÁ</w:t>
      </w:r>
      <w:r w:rsidR="0027449C" w:rsidRPr="0027449C">
        <w:rPr>
          <w:rFonts w:ascii="Arial-Narrow" w:hAnsi="Arial-Narrow" w:cs="Arial-Narrow"/>
          <w:b/>
          <w:sz w:val="23"/>
          <w:szCs w:val="23"/>
        </w:rPr>
        <w:t xml:space="preserve"> </w:t>
      </w:r>
      <w:r w:rsidRPr="0027449C">
        <w:rPr>
          <w:rFonts w:ascii="Arial-Narrow" w:hAnsi="Arial-Narrow" w:cs="Arial-Narrow"/>
          <w:b/>
          <w:sz w:val="23"/>
          <w:szCs w:val="23"/>
        </w:rPr>
        <w:t xml:space="preserve">não reconhecerá ou atenderá solicitações verbais. </w:t>
      </w:r>
    </w:p>
    <w:p w:rsidR="005F7EF2" w:rsidRDefault="005F7EF2" w:rsidP="0061055B">
      <w:pPr>
        <w:pStyle w:val="CM38"/>
        <w:spacing w:after="242" w:line="276" w:lineRule="atLeast"/>
        <w:jc w:val="both"/>
        <w:rPr>
          <w:rFonts w:ascii="Arial-Narrow" w:hAnsi="Arial-Narrow" w:cs="Arial-Narrow"/>
          <w:color w:val="000000"/>
          <w:sz w:val="23"/>
          <w:szCs w:val="23"/>
        </w:rPr>
      </w:pPr>
      <w:r>
        <w:rPr>
          <w:rFonts w:ascii="Arial-Narrow" w:hAnsi="Arial-Narrow" w:cs="Arial-Narrow"/>
          <w:color w:val="000000"/>
          <w:sz w:val="23"/>
          <w:szCs w:val="23"/>
        </w:rPr>
        <w:t xml:space="preserve">3.3. Impugnação </w:t>
      </w:r>
    </w:p>
    <w:p w:rsidR="005F7EF2" w:rsidRDefault="005F7EF2" w:rsidP="0061055B">
      <w:pPr>
        <w:pStyle w:val="CM38"/>
        <w:spacing w:after="242" w:line="276" w:lineRule="atLeast"/>
        <w:ind w:left="425"/>
        <w:jc w:val="both"/>
        <w:rPr>
          <w:rFonts w:ascii="Arial-Narrow" w:hAnsi="Arial-Narrow" w:cs="Arial-Narrow"/>
          <w:color w:val="000000"/>
          <w:sz w:val="23"/>
          <w:szCs w:val="23"/>
        </w:rPr>
      </w:pPr>
      <w:r>
        <w:rPr>
          <w:rFonts w:ascii="Arial-Narrow" w:hAnsi="Arial-Narrow" w:cs="Arial-Narrow"/>
          <w:color w:val="000000"/>
          <w:sz w:val="23"/>
          <w:szCs w:val="23"/>
        </w:rPr>
        <w:t xml:space="preserve">O edital de licitação pode ser impugnado, motivadamente, por qualquer cidadão ou interessado em participar da licitação até </w:t>
      </w:r>
      <w:proofErr w:type="gramStart"/>
      <w:r>
        <w:rPr>
          <w:rFonts w:ascii="Arial-Narrow" w:hAnsi="Arial-Narrow" w:cs="Arial-Narrow"/>
          <w:color w:val="000000"/>
          <w:sz w:val="23"/>
          <w:szCs w:val="23"/>
        </w:rPr>
        <w:t>2</w:t>
      </w:r>
      <w:proofErr w:type="gramEnd"/>
      <w:r>
        <w:rPr>
          <w:rFonts w:ascii="Arial-Narrow" w:hAnsi="Arial-Narrow" w:cs="Arial-Narrow"/>
          <w:color w:val="000000"/>
          <w:sz w:val="23"/>
          <w:szCs w:val="23"/>
        </w:rPr>
        <w:t xml:space="preserve"> (dois) dias úteis antes da data fixada para a abertura das propostas. </w:t>
      </w:r>
    </w:p>
    <w:p w:rsidR="005F7EF2" w:rsidRDefault="005F7EF2" w:rsidP="0061055B">
      <w:pPr>
        <w:pStyle w:val="CM38"/>
        <w:spacing w:after="242" w:line="276" w:lineRule="atLeast"/>
        <w:jc w:val="both"/>
        <w:rPr>
          <w:rFonts w:ascii="Arial-Narrow" w:hAnsi="Arial-Narrow" w:cs="Arial-Narrow"/>
          <w:color w:val="000000"/>
          <w:sz w:val="23"/>
          <w:szCs w:val="23"/>
        </w:rPr>
      </w:pPr>
      <w:r>
        <w:rPr>
          <w:rFonts w:ascii="Arial-Narrow" w:hAnsi="Arial-Narrow" w:cs="Arial-Narrow"/>
          <w:color w:val="000000"/>
          <w:sz w:val="23"/>
          <w:szCs w:val="23"/>
        </w:rPr>
        <w:t xml:space="preserve">3.4. Disponibilização </w:t>
      </w:r>
    </w:p>
    <w:p w:rsidR="005F7EF2" w:rsidRDefault="005F7EF2" w:rsidP="0061055B">
      <w:pPr>
        <w:pStyle w:val="CM8"/>
        <w:ind w:left="425"/>
        <w:jc w:val="both"/>
        <w:rPr>
          <w:rFonts w:ascii="Arial-Narrow" w:hAnsi="Arial-Narrow" w:cs="Arial-Narrow"/>
          <w:color w:val="000000"/>
          <w:sz w:val="23"/>
          <w:szCs w:val="23"/>
        </w:rPr>
      </w:pPr>
      <w:r>
        <w:rPr>
          <w:rFonts w:ascii="Arial-Narrow" w:hAnsi="Arial-Narrow" w:cs="Arial-Narrow"/>
          <w:color w:val="000000"/>
          <w:sz w:val="23"/>
          <w:szCs w:val="23"/>
        </w:rPr>
        <w:t xml:space="preserve">Cópias destes aditamentos e esclarecimentos ficarão à disposição dos interessados em participar da licitação, no endereço mencionado no preâmbulo, cabendo aos mesmos </w:t>
      </w:r>
      <w:proofErr w:type="gramStart"/>
      <w:r>
        <w:rPr>
          <w:rFonts w:ascii="Arial-Narrow" w:hAnsi="Arial-Narrow" w:cs="Arial-Narrow"/>
          <w:color w:val="000000"/>
          <w:sz w:val="23"/>
          <w:szCs w:val="23"/>
        </w:rPr>
        <w:t>a</w:t>
      </w:r>
      <w:proofErr w:type="gramEnd"/>
      <w:r>
        <w:rPr>
          <w:rFonts w:ascii="Arial-Narrow" w:hAnsi="Arial-Narrow" w:cs="Arial-Narrow"/>
          <w:color w:val="000000"/>
          <w:sz w:val="23"/>
          <w:szCs w:val="23"/>
        </w:rPr>
        <w:t xml:space="preserve"> verificação periódica de sua emissão. </w:t>
      </w:r>
    </w:p>
    <w:p w:rsidR="005F7EF2" w:rsidRDefault="005F7EF2" w:rsidP="0061055B">
      <w:pPr>
        <w:pStyle w:val="CM38"/>
        <w:pageBreakBefore/>
        <w:spacing w:after="242"/>
        <w:jc w:val="both"/>
        <w:rPr>
          <w:rFonts w:cs="Arial-Narrow,Bold"/>
          <w:color w:val="000000"/>
          <w:sz w:val="23"/>
          <w:szCs w:val="23"/>
        </w:rPr>
      </w:pPr>
      <w:r>
        <w:rPr>
          <w:rFonts w:cs="Arial-Narrow,Bold"/>
          <w:b/>
          <w:bCs/>
          <w:color w:val="000000"/>
          <w:sz w:val="23"/>
          <w:szCs w:val="23"/>
        </w:rPr>
        <w:lastRenderedPageBreak/>
        <w:t xml:space="preserve">4. PARTICIPAÇÃO </w:t>
      </w:r>
    </w:p>
    <w:p w:rsidR="005F7EF2" w:rsidRDefault="005F7EF2" w:rsidP="0061055B">
      <w:pPr>
        <w:pStyle w:val="CM38"/>
        <w:spacing w:after="242" w:line="276" w:lineRule="atLeast"/>
        <w:ind w:left="427" w:hanging="428"/>
        <w:jc w:val="both"/>
        <w:rPr>
          <w:rFonts w:ascii="Arial-Narrow" w:hAnsi="Arial-Narrow" w:cs="Arial-Narrow"/>
          <w:color w:val="000000"/>
          <w:sz w:val="23"/>
          <w:szCs w:val="23"/>
        </w:rPr>
      </w:pPr>
      <w:r>
        <w:rPr>
          <w:rFonts w:ascii="Arial-Narrow" w:hAnsi="Arial-Narrow" w:cs="Arial-Narrow"/>
          <w:color w:val="000000"/>
          <w:sz w:val="23"/>
          <w:szCs w:val="23"/>
        </w:rPr>
        <w:t xml:space="preserve">4.1. Poderão participar deste Pregão os interessados que atenderem a todas às exigências constantes deste edital e seus anexos. </w:t>
      </w:r>
    </w:p>
    <w:p w:rsidR="005F7EF2" w:rsidRDefault="005F7EF2" w:rsidP="0061055B">
      <w:pPr>
        <w:pStyle w:val="CM45"/>
        <w:spacing w:after="180" w:line="276" w:lineRule="atLeast"/>
        <w:ind w:hanging="428"/>
        <w:jc w:val="both"/>
        <w:rPr>
          <w:rFonts w:ascii="Arial-Narrow" w:hAnsi="Arial-Narrow" w:cs="Arial-Narrow"/>
          <w:color w:val="000000"/>
          <w:sz w:val="23"/>
          <w:szCs w:val="23"/>
        </w:rPr>
      </w:pPr>
      <w:r>
        <w:rPr>
          <w:rFonts w:ascii="Arial-Narrow" w:hAnsi="Arial-Narrow" w:cs="Arial-Narrow"/>
          <w:color w:val="000000"/>
          <w:sz w:val="23"/>
          <w:szCs w:val="23"/>
        </w:rPr>
        <w:t xml:space="preserve">4.2. Não poderão participar: </w:t>
      </w:r>
    </w:p>
    <w:p w:rsidR="005F7EF2" w:rsidRDefault="005F7EF2" w:rsidP="0061055B">
      <w:pPr>
        <w:pStyle w:val="CM39"/>
        <w:spacing w:after="127" w:line="276" w:lineRule="atLeast"/>
        <w:ind w:left="850" w:hanging="425"/>
        <w:jc w:val="both"/>
        <w:rPr>
          <w:rFonts w:ascii="Arial-Narrow" w:hAnsi="Arial-Narrow" w:cs="Arial-Narrow"/>
          <w:color w:val="000000"/>
          <w:sz w:val="23"/>
          <w:szCs w:val="23"/>
        </w:rPr>
      </w:pPr>
      <w:r>
        <w:rPr>
          <w:rFonts w:ascii="Arial-Narrow" w:hAnsi="Arial-Narrow" w:cs="Arial-Narrow"/>
          <w:color w:val="000000"/>
          <w:sz w:val="23"/>
          <w:szCs w:val="23"/>
        </w:rPr>
        <w:t xml:space="preserve">a) os interessados que se encontrem </w:t>
      </w:r>
      <w:proofErr w:type="gramStart"/>
      <w:r>
        <w:rPr>
          <w:rFonts w:ascii="Arial-Narrow" w:hAnsi="Arial-Narrow" w:cs="Arial-Narrow"/>
          <w:color w:val="000000"/>
          <w:sz w:val="23"/>
          <w:szCs w:val="23"/>
        </w:rPr>
        <w:t>sob falência</w:t>
      </w:r>
      <w:proofErr w:type="gramEnd"/>
      <w:r>
        <w:rPr>
          <w:rFonts w:ascii="Arial-Narrow" w:hAnsi="Arial-Narrow" w:cs="Arial-Narrow"/>
          <w:color w:val="000000"/>
          <w:sz w:val="23"/>
          <w:szCs w:val="23"/>
        </w:rPr>
        <w:t xml:space="preserve">, concordata ou recuperação judicial/extrajudicial, concurso de credores, dissolução, liquidação ou em regime de consórcio, qualquer que seja sua forma de constituição; </w:t>
      </w:r>
    </w:p>
    <w:p w:rsidR="005F7EF2" w:rsidRDefault="005F7EF2" w:rsidP="0061055B">
      <w:pPr>
        <w:pStyle w:val="CM39"/>
        <w:spacing w:after="127" w:line="276" w:lineRule="atLeast"/>
        <w:ind w:left="850" w:hanging="425"/>
        <w:jc w:val="both"/>
        <w:rPr>
          <w:rFonts w:ascii="Arial-Narrow" w:hAnsi="Arial-Narrow" w:cs="Arial-Narrow"/>
          <w:color w:val="000000"/>
          <w:sz w:val="23"/>
          <w:szCs w:val="23"/>
        </w:rPr>
      </w:pPr>
      <w:r>
        <w:rPr>
          <w:rFonts w:ascii="Arial-Narrow" w:hAnsi="Arial-Narrow" w:cs="Arial-Narrow"/>
          <w:color w:val="000000"/>
          <w:sz w:val="23"/>
          <w:szCs w:val="23"/>
        </w:rPr>
        <w:t xml:space="preserve">b) empresas estrangeiras que não funcionem no País; </w:t>
      </w:r>
    </w:p>
    <w:p w:rsidR="005F7EF2" w:rsidRDefault="005F7EF2" w:rsidP="0061055B">
      <w:pPr>
        <w:pStyle w:val="CM39"/>
        <w:spacing w:after="127" w:line="276" w:lineRule="atLeast"/>
        <w:ind w:left="850" w:hanging="425"/>
        <w:jc w:val="both"/>
        <w:rPr>
          <w:rFonts w:ascii="Arial-Narrow" w:hAnsi="Arial-Narrow" w:cs="Arial-Narrow"/>
          <w:color w:val="000000"/>
          <w:sz w:val="23"/>
          <w:szCs w:val="23"/>
        </w:rPr>
      </w:pPr>
      <w:r>
        <w:rPr>
          <w:rFonts w:ascii="Arial-Narrow" w:hAnsi="Arial-Narrow" w:cs="Arial-Narrow"/>
          <w:color w:val="000000"/>
          <w:sz w:val="23"/>
          <w:szCs w:val="23"/>
        </w:rPr>
        <w:t xml:space="preserve">c) empresas que tenham sido declaradas inidôneas para licitar ou contratar com a Administração Pública ou punidas com suspensão do direito de licitar e contratar com a </w:t>
      </w:r>
      <w:r w:rsidR="00365447">
        <w:rPr>
          <w:rFonts w:ascii="Arial-Narrow" w:hAnsi="Arial-Narrow" w:cs="Arial-Narrow"/>
          <w:color w:val="000000"/>
          <w:sz w:val="23"/>
          <w:szCs w:val="23"/>
        </w:rPr>
        <w:t xml:space="preserve">UNESPAR CAMPUS DE </w:t>
      </w:r>
      <w:proofErr w:type="gramStart"/>
      <w:r w:rsidR="00365447">
        <w:rPr>
          <w:rFonts w:ascii="Arial-Narrow" w:hAnsi="Arial-Narrow" w:cs="Arial-Narrow"/>
          <w:color w:val="000000"/>
          <w:sz w:val="23"/>
          <w:szCs w:val="23"/>
        </w:rPr>
        <w:t xml:space="preserve">PARANAGUÁ </w:t>
      </w:r>
      <w:r>
        <w:rPr>
          <w:rFonts w:ascii="Arial-Narrow" w:hAnsi="Arial-Narrow" w:cs="Arial-Narrow"/>
          <w:color w:val="000000"/>
          <w:sz w:val="23"/>
          <w:szCs w:val="23"/>
        </w:rPr>
        <w:t>.</w:t>
      </w:r>
      <w:proofErr w:type="gramEnd"/>
      <w:r>
        <w:rPr>
          <w:rFonts w:ascii="Arial-Narrow" w:hAnsi="Arial-Narrow" w:cs="Arial-Narrow"/>
          <w:color w:val="000000"/>
          <w:sz w:val="23"/>
          <w:szCs w:val="23"/>
        </w:rPr>
        <w:t xml:space="preserve"> </w:t>
      </w:r>
    </w:p>
    <w:p w:rsidR="005F7EF2" w:rsidRDefault="005F7EF2" w:rsidP="0061055B">
      <w:pPr>
        <w:pStyle w:val="CM39"/>
        <w:spacing w:after="127" w:line="276" w:lineRule="atLeast"/>
        <w:ind w:left="850" w:hanging="425"/>
        <w:jc w:val="both"/>
        <w:rPr>
          <w:rFonts w:ascii="Arial-Narrow" w:hAnsi="Arial-Narrow" w:cs="Arial-Narrow"/>
          <w:color w:val="000000"/>
          <w:sz w:val="23"/>
          <w:szCs w:val="23"/>
        </w:rPr>
      </w:pPr>
      <w:r>
        <w:rPr>
          <w:rFonts w:ascii="Arial-Narrow" w:hAnsi="Arial-Narrow" w:cs="Arial-Narrow"/>
          <w:color w:val="000000"/>
          <w:sz w:val="23"/>
          <w:szCs w:val="23"/>
        </w:rPr>
        <w:t xml:space="preserve">d) empresas suspensas do cadastro ou do direito de participar de licitações da </w:t>
      </w:r>
      <w:r w:rsidR="00365447">
        <w:rPr>
          <w:rFonts w:ascii="Arial-Narrow" w:hAnsi="Arial-Narrow" w:cs="Arial-Narrow"/>
          <w:color w:val="000000"/>
          <w:sz w:val="23"/>
          <w:szCs w:val="23"/>
        </w:rPr>
        <w:t>UNESPAR CAMPUS DE PARANAGUÁ</w:t>
      </w:r>
      <w:proofErr w:type="gramStart"/>
      <w:r w:rsidR="00365447">
        <w:rPr>
          <w:rFonts w:ascii="Arial-Narrow" w:hAnsi="Arial-Narrow" w:cs="Arial-Narrow"/>
          <w:color w:val="000000"/>
          <w:sz w:val="23"/>
          <w:szCs w:val="23"/>
        </w:rPr>
        <w:t xml:space="preserve"> </w:t>
      </w:r>
      <w:r>
        <w:rPr>
          <w:rFonts w:ascii="Arial-Narrow" w:hAnsi="Arial-Narrow" w:cs="Arial-Narrow"/>
          <w:color w:val="000000"/>
          <w:sz w:val="23"/>
          <w:szCs w:val="23"/>
        </w:rPr>
        <w:t xml:space="preserve"> </w:t>
      </w:r>
      <w:proofErr w:type="gramEnd"/>
      <w:r>
        <w:rPr>
          <w:rFonts w:ascii="Arial-Narrow" w:hAnsi="Arial-Narrow" w:cs="Arial-Narrow"/>
          <w:color w:val="000000"/>
          <w:sz w:val="23"/>
          <w:szCs w:val="23"/>
        </w:rPr>
        <w:t xml:space="preserve">ou, ainda, impedidas de participar de licitação no âmbito da Administração Pública Estadual em decorrência do disposto no artigo 155, da Lei Estadual nº 15608/07; </w:t>
      </w:r>
    </w:p>
    <w:p w:rsidR="005F7EF2" w:rsidRDefault="005F7EF2" w:rsidP="0061055B">
      <w:pPr>
        <w:pStyle w:val="CM39"/>
        <w:spacing w:after="127" w:line="276" w:lineRule="atLeast"/>
        <w:ind w:left="850" w:hanging="425"/>
        <w:jc w:val="both"/>
        <w:rPr>
          <w:rFonts w:ascii="Arial-Narrow" w:hAnsi="Arial-Narrow" w:cs="Arial-Narrow"/>
          <w:color w:val="000000"/>
          <w:sz w:val="23"/>
          <w:szCs w:val="23"/>
        </w:rPr>
      </w:pPr>
      <w:r>
        <w:rPr>
          <w:rFonts w:ascii="Arial-Narrow" w:hAnsi="Arial-Narrow" w:cs="Arial-Narrow"/>
          <w:color w:val="000000"/>
          <w:sz w:val="23"/>
          <w:szCs w:val="23"/>
        </w:rPr>
        <w:t xml:space="preserve">e) as pessoas físicas que constituíram a pessoa jurídica, as quais permanecem impedidas de licitar com a Administração Pública enquanto perdurarem as causas da penalidade, independentemente de nova pessoa jurídica que vierem a constituir ou de outra em que figurarem como sócios; </w:t>
      </w:r>
    </w:p>
    <w:p w:rsidR="005F7EF2" w:rsidRDefault="005F7EF2" w:rsidP="0061055B">
      <w:pPr>
        <w:pStyle w:val="CM39"/>
        <w:spacing w:after="127" w:line="276" w:lineRule="atLeast"/>
        <w:ind w:left="850" w:hanging="425"/>
        <w:jc w:val="both"/>
        <w:rPr>
          <w:rFonts w:ascii="Arial-Narrow" w:hAnsi="Arial-Narrow" w:cs="Arial-Narrow"/>
          <w:color w:val="000000"/>
          <w:sz w:val="23"/>
          <w:szCs w:val="23"/>
        </w:rPr>
      </w:pPr>
      <w:r>
        <w:rPr>
          <w:rFonts w:ascii="Arial-Narrow" w:hAnsi="Arial-Narrow" w:cs="Arial-Narrow"/>
          <w:color w:val="000000"/>
          <w:sz w:val="23"/>
          <w:szCs w:val="23"/>
        </w:rPr>
        <w:t xml:space="preserve">f) as pessoas jurídicas que tenham como sócios as pessoas físicas referidas na alínea “e” supracitada. </w:t>
      </w:r>
    </w:p>
    <w:p w:rsidR="005F7EF2" w:rsidRDefault="005F7EF2" w:rsidP="0061055B">
      <w:pPr>
        <w:pStyle w:val="CM45"/>
        <w:spacing w:after="180" w:line="276" w:lineRule="atLeast"/>
        <w:ind w:left="850" w:hanging="425"/>
        <w:jc w:val="both"/>
        <w:rPr>
          <w:rFonts w:ascii="Arial-Narrow" w:hAnsi="Arial-Narrow" w:cs="Arial-Narrow"/>
          <w:color w:val="000000"/>
          <w:sz w:val="23"/>
          <w:szCs w:val="23"/>
        </w:rPr>
      </w:pPr>
      <w:r>
        <w:rPr>
          <w:rFonts w:ascii="Arial-Narrow" w:hAnsi="Arial-Narrow" w:cs="Arial-Narrow"/>
          <w:color w:val="000000"/>
          <w:sz w:val="23"/>
          <w:szCs w:val="23"/>
        </w:rPr>
        <w:t xml:space="preserve">g) interessados que não possam comprovar o vínculo empregatício ou contratual do pessoal a ser alocado na execução dos serviços. </w:t>
      </w:r>
    </w:p>
    <w:p w:rsidR="005F7EF2" w:rsidRDefault="005F7EF2" w:rsidP="0061055B">
      <w:pPr>
        <w:pStyle w:val="Default"/>
        <w:spacing w:after="488"/>
        <w:jc w:val="both"/>
        <w:rPr>
          <w:rFonts w:ascii="Arial-Narrow" w:hAnsi="Arial-Narrow" w:cs="Arial-Narrow"/>
          <w:sz w:val="23"/>
          <w:szCs w:val="23"/>
        </w:rPr>
      </w:pPr>
      <w:r>
        <w:rPr>
          <w:rFonts w:ascii="Arial-Narrow" w:hAnsi="Arial-Narrow" w:cs="Arial-Narrow"/>
          <w:sz w:val="23"/>
          <w:szCs w:val="23"/>
        </w:rPr>
        <w:t xml:space="preserve">4.3. Quando da formulação da proposta, o proponente deverá estar ciente que o CNPJ a ser utilizado para participação deverá ser o mesmo constante na proposta e nos demais documentos de habilitação e, no caso de adjudicação, o contrato será firmado com este mesmo CNPJ. </w:t>
      </w:r>
    </w:p>
    <w:p w:rsidR="005F7EF2" w:rsidRDefault="005F7EF2" w:rsidP="0061055B">
      <w:pPr>
        <w:pStyle w:val="Default"/>
        <w:jc w:val="both"/>
        <w:rPr>
          <w:sz w:val="23"/>
          <w:szCs w:val="23"/>
        </w:rPr>
      </w:pPr>
      <w:r>
        <w:rPr>
          <w:b/>
          <w:bCs/>
          <w:sz w:val="23"/>
          <w:szCs w:val="23"/>
        </w:rPr>
        <w:t xml:space="preserve">5. PROPOSTA </w:t>
      </w:r>
    </w:p>
    <w:p w:rsidR="005F7EF2" w:rsidRDefault="005F7EF2" w:rsidP="0061055B">
      <w:pPr>
        <w:pStyle w:val="Default"/>
        <w:jc w:val="both"/>
        <w:rPr>
          <w:sz w:val="23"/>
          <w:szCs w:val="23"/>
        </w:rPr>
      </w:pPr>
    </w:p>
    <w:p w:rsidR="005F7EF2" w:rsidRDefault="005F7EF2" w:rsidP="0061055B">
      <w:pPr>
        <w:pStyle w:val="CM38"/>
        <w:spacing w:after="242" w:line="276" w:lineRule="atLeast"/>
        <w:ind w:left="427" w:hanging="428"/>
        <w:jc w:val="both"/>
        <w:rPr>
          <w:rFonts w:ascii="Arial-Narrow" w:hAnsi="Arial-Narrow" w:cs="Arial-Narrow"/>
          <w:color w:val="000000"/>
          <w:sz w:val="23"/>
          <w:szCs w:val="23"/>
        </w:rPr>
      </w:pPr>
      <w:r>
        <w:rPr>
          <w:rFonts w:ascii="Arial-Narrow" w:hAnsi="Arial-Narrow" w:cs="Arial-Narrow"/>
          <w:color w:val="000000"/>
          <w:sz w:val="23"/>
          <w:szCs w:val="23"/>
        </w:rPr>
        <w:t xml:space="preserve">5.1. A proposta de preços, indicando o contido no Anexo V deste edital, deverá ser apresentada em uma via, em linguagem clara, sem rasuras, emendas ou entrelinhas, e assinada pelo(s) representante(s) </w:t>
      </w:r>
      <w:proofErr w:type="gramStart"/>
      <w:r>
        <w:rPr>
          <w:rFonts w:ascii="Arial-Narrow" w:hAnsi="Arial-Narrow" w:cs="Arial-Narrow"/>
          <w:color w:val="000000"/>
          <w:sz w:val="23"/>
          <w:szCs w:val="23"/>
        </w:rPr>
        <w:t>legal(</w:t>
      </w:r>
      <w:proofErr w:type="gramEnd"/>
      <w:r>
        <w:rPr>
          <w:rFonts w:ascii="Arial-Narrow" w:hAnsi="Arial-Narrow" w:cs="Arial-Narrow"/>
          <w:color w:val="000000"/>
          <w:sz w:val="23"/>
          <w:szCs w:val="23"/>
        </w:rPr>
        <w:t xml:space="preserve">is) do proponente constituído para tal fim e com os devidos poderes, sendo neste caso, necessária a juntada do respectivo instrumento. Caso a proposta de preços não esteja assinada, o representante legal do proponente com tais poderes poderá </w:t>
      </w:r>
      <w:proofErr w:type="spellStart"/>
      <w:r>
        <w:rPr>
          <w:rFonts w:ascii="Arial-Narrow" w:hAnsi="Arial-Narrow" w:cs="Arial-Narrow"/>
          <w:color w:val="000000"/>
          <w:sz w:val="23"/>
          <w:szCs w:val="23"/>
        </w:rPr>
        <w:t>fazê</w:t>
      </w:r>
      <w:r>
        <w:rPr>
          <w:rFonts w:ascii="Arial-Narrow" w:hAnsi="Arial-Narrow" w:cs="Arial-Narrow"/>
          <w:color w:val="000000"/>
          <w:sz w:val="23"/>
          <w:szCs w:val="23"/>
        </w:rPr>
        <w:softHyphen/>
        <w:t>lo</w:t>
      </w:r>
      <w:proofErr w:type="spellEnd"/>
      <w:r>
        <w:rPr>
          <w:rFonts w:ascii="Arial-Narrow" w:hAnsi="Arial-Narrow" w:cs="Arial-Narrow"/>
          <w:color w:val="000000"/>
          <w:sz w:val="23"/>
          <w:szCs w:val="23"/>
        </w:rPr>
        <w:t xml:space="preserve"> durante a sessão de abertura dos envelopes, na presença dos demais participantes. </w:t>
      </w:r>
    </w:p>
    <w:p w:rsidR="005F7EF2" w:rsidRDefault="005F7EF2" w:rsidP="0061055B">
      <w:pPr>
        <w:pStyle w:val="CM39"/>
        <w:spacing w:after="127" w:line="276" w:lineRule="atLeast"/>
        <w:ind w:left="427" w:hanging="428"/>
        <w:jc w:val="both"/>
        <w:rPr>
          <w:rFonts w:ascii="Arial-Narrow" w:hAnsi="Arial-Narrow" w:cs="Arial-Narrow"/>
          <w:color w:val="000000"/>
          <w:sz w:val="23"/>
          <w:szCs w:val="23"/>
        </w:rPr>
      </w:pPr>
      <w:r>
        <w:rPr>
          <w:rFonts w:ascii="Arial-Narrow" w:hAnsi="Arial-Narrow" w:cs="Arial-Narrow"/>
          <w:color w:val="000000"/>
          <w:sz w:val="23"/>
          <w:szCs w:val="23"/>
        </w:rPr>
        <w:t xml:space="preserve">5.2. Caso o proponente esteja na condição de microempresa (ME) ou empresa de pequeno porte (EPP), deverá apresentar, a fim de comprovar essa situação, os seguintes documentos: </w:t>
      </w:r>
    </w:p>
    <w:p w:rsidR="005F7EF2" w:rsidRDefault="005F7EF2" w:rsidP="0061055B">
      <w:pPr>
        <w:pStyle w:val="CM39"/>
        <w:spacing w:after="127" w:line="276" w:lineRule="atLeast"/>
        <w:ind w:left="1137" w:hanging="570"/>
        <w:jc w:val="both"/>
        <w:rPr>
          <w:rFonts w:ascii="Arial-Narrow" w:hAnsi="Arial-Narrow" w:cs="Arial-Narrow"/>
          <w:color w:val="000000"/>
          <w:sz w:val="23"/>
          <w:szCs w:val="23"/>
        </w:rPr>
      </w:pPr>
      <w:r>
        <w:rPr>
          <w:rFonts w:ascii="Arial-Narrow" w:hAnsi="Arial-Narrow" w:cs="Arial-Narrow"/>
          <w:color w:val="000000"/>
          <w:sz w:val="23"/>
          <w:szCs w:val="23"/>
        </w:rPr>
        <w:t xml:space="preserve">5.2.1. Declaração de Microempresa ou Empresa de Pequeno Porte, conforme Anexo VII deste edital. </w:t>
      </w:r>
    </w:p>
    <w:p w:rsidR="005F7EF2" w:rsidRDefault="005F7EF2" w:rsidP="0061055B">
      <w:pPr>
        <w:pStyle w:val="CM39"/>
        <w:spacing w:after="127" w:line="276" w:lineRule="atLeast"/>
        <w:ind w:left="1137" w:hanging="570"/>
        <w:jc w:val="both"/>
        <w:rPr>
          <w:rFonts w:ascii="Arial-Narrow" w:hAnsi="Arial-Narrow" w:cs="Arial-Narrow"/>
          <w:color w:val="000000"/>
          <w:sz w:val="23"/>
          <w:szCs w:val="23"/>
        </w:rPr>
      </w:pPr>
      <w:r>
        <w:rPr>
          <w:rFonts w:ascii="Arial-Narrow" w:hAnsi="Arial-Narrow" w:cs="Arial-Narrow"/>
          <w:color w:val="000000"/>
          <w:sz w:val="23"/>
          <w:szCs w:val="23"/>
        </w:rPr>
        <w:t xml:space="preserve">5.2.2. Prova da inscrição no Regime Especial Unificado de Arrecadação de Tributos e Contribuições </w:t>
      </w:r>
      <w:r>
        <w:rPr>
          <w:rFonts w:ascii="Arial-Narrow" w:hAnsi="Arial-Narrow" w:cs="Arial-Narrow"/>
          <w:color w:val="000000"/>
          <w:sz w:val="23"/>
          <w:szCs w:val="23"/>
        </w:rPr>
        <w:softHyphen/>
        <w:t xml:space="preserve">Simples Nacional ou Certidão expedida pela Junta Comercial, que comprove a condição de microempresa (ME) ou empresa de pequeno porte (EPP). Em se tratando de sociedade simples, o documento apto a comprovar a condição de microempresa (ME) ou empresa de pequeno porte (EPP) deve ser expedido pelo Registro Civil das Pessoas Jurídicas. </w:t>
      </w:r>
    </w:p>
    <w:p w:rsidR="005F7EF2" w:rsidRDefault="005F7EF2" w:rsidP="0061055B">
      <w:pPr>
        <w:pStyle w:val="CM9"/>
        <w:pageBreakBefore/>
        <w:ind w:left="427" w:hanging="428"/>
        <w:jc w:val="both"/>
        <w:rPr>
          <w:rFonts w:ascii="Arial-Narrow" w:hAnsi="Arial-Narrow" w:cs="Arial-Narrow"/>
          <w:color w:val="000000"/>
          <w:sz w:val="23"/>
          <w:szCs w:val="23"/>
        </w:rPr>
      </w:pPr>
      <w:r>
        <w:rPr>
          <w:rFonts w:ascii="Arial-Narrow" w:hAnsi="Arial-Narrow" w:cs="Arial-Narrow"/>
          <w:color w:val="000000"/>
          <w:sz w:val="23"/>
          <w:szCs w:val="23"/>
        </w:rPr>
        <w:lastRenderedPageBreak/>
        <w:t xml:space="preserve">5.3. A ausência de comprovação da condição de ME ou EPP, tal como exigido no item 5.2., </w:t>
      </w:r>
      <w:proofErr w:type="gramStart"/>
      <w:r>
        <w:rPr>
          <w:rFonts w:ascii="Arial-Narrow" w:hAnsi="Arial-Narrow" w:cs="Arial-Narrow"/>
          <w:color w:val="000000"/>
          <w:sz w:val="23"/>
          <w:szCs w:val="23"/>
        </w:rPr>
        <w:t>sub</w:t>
      </w:r>
      <w:r>
        <w:rPr>
          <w:rFonts w:ascii="Arial-Narrow" w:hAnsi="Arial-Narrow" w:cs="Arial-Narrow"/>
          <w:color w:val="000000"/>
          <w:sz w:val="23"/>
          <w:szCs w:val="23"/>
        </w:rPr>
        <w:softHyphen/>
        <w:t>itens</w:t>
      </w:r>
      <w:proofErr w:type="gramEnd"/>
      <w:r>
        <w:rPr>
          <w:rFonts w:ascii="Arial-Narrow" w:hAnsi="Arial-Narrow" w:cs="Arial-Narrow"/>
          <w:color w:val="000000"/>
          <w:sz w:val="23"/>
          <w:szCs w:val="23"/>
        </w:rPr>
        <w:t xml:space="preserve"> </w:t>
      </w:r>
    </w:p>
    <w:p w:rsidR="005F7EF2" w:rsidRDefault="005F7EF2" w:rsidP="0061055B">
      <w:pPr>
        <w:pStyle w:val="CM39"/>
        <w:spacing w:after="127" w:line="276" w:lineRule="atLeast"/>
        <w:ind w:left="425"/>
        <w:jc w:val="both"/>
        <w:rPr>
          <w:rFonts w:ascii="Arial-Narrow" w:hAnsi="Arial-Narrow" w:cs="Arial-Narrow"/>
          <w:color w:val="000000"/>
          <w:sz w:val="23"/>
          <w:szCs w:val="23"/>
        </w:rPr>
      </w:pPr>
      <w:r>
        <w:rPr>
          <w:rFonts w:ascii="Arial-Narrow" w:hAnsi="Arial-Narrow" w:cs="Arial-Narrow"/>
          <w:color w:val="000000"/>
          <w:sz w:val="23"/>
          <w:szCs w:val="23"/>
        </w:rPr>
        <w:t xml:space="preserve">5.2.1. </w:t>
      </w:r>
      <w:proofErr w:type="gramStart"/>
      <w:r>
        <w:rPr>
          <w:rFonts w:ascii="Arial-Narrow" w:hAnsi="Arial-Narrow" w:cs="Arial-Narrow"/>
          <w:color w:val="000000"/>
          <w:sz w:val="23"/>
          <w:szCs w:val="23"/>
        </w:rPr>
        <w:t>e</w:t>
      </w:r>
      <w:proofErr w:type="gramEnd"/>
      <w:r>
        <w:rPr>
          <w:rFonts w:ascii="Arial-Narrow" w:hAnsi="Arial-Narrow" w:cs="Arial-Narrow"/>
          <w:color w:val="000000"/>
          <w:sz w:val="23"/>
          <w:szCs w:val="23"/>
        </w:rPr>
        <w:t xml:space="preserve"> 5.2.2, será interpretada como renúncia ao direito previsto na Lei Complementar nº 123/2006, implicando a preclusão do mesmo. </w:t>
      </w:r>
    </w:p>
    <w:p w:rsidR="005F7EF2" w:rsidRDefault="005F7EF2" w:rsidP="0061055B">
      <w:pPr>
        <w:pStyle w:val="CM38"/>
        <w:spacing w:after="242" w:line="276" w:lineRule="atLeast"/>
        <w:ind w:left="427" w:hanging="428"/>
        <w:jc w:val="both"/>
        <w:rPr>
          <w:rFonts w:ascii="Arial-Narrow" w:hAnsi="Arial-Narrow" w:cs="Arial-Narrow"/>
          <w:color w:val="000000"/>
          <w:sz w:val="23"/>
          <w:szCs w:val="23"/>
        </w:rPr>
      </w:pPr>
      <w:r>
        <w:rPr>
          <w:rFonts w:ascii="Arial-Narrow" w:hAnsi="Arial-Narrow" w:cs="Arial-Narrow"/>
          <w:color w:val="000000"/>
          <w:sz w:val="23"/>
          <w:szCs w:val="23"/>
        </w:rPr>
        <w:t>5.4. Recomenda</w:t>
      </w:r>
      <w:r>
        <w:rPr>
          <w:rFonts w:ascii="Arial-Narrow" w:hAnsi="Arial-Narrow" w:cs="Arial-Narrow"/>
          <w:color w:val="000000"/>
          <w:sz w:val="23"/>
          <w:szCs w:val="23"/>
        </w:rPr>
        <w:softHyphen/>
      </w:r>
      <w:r w:rsidR="00D94660">
        <w:rPr>
          <w:rFonts w:ascii="Arial-Narrow" w:hAnsi="Arial-Narrow" w:cs="Arial-Narrow"/>
          <w:color w:val="000000"/>
          <w:sz w:val="23"/>
          <w:szCs w:val="23"/>
        </w:rPr>
        <w:t>-</w:t>
      </w:r>
      <w:r>
        <w:rPr>
          <w:rFonts w:ascii="Arial-Narrow" w:hAnsi="Arial-Narrow" w:cs="Arial-Narrow"/>
          <w:color w:val="000000"/>
          <w:sz w:val="23"/>
          <w:szCs w:val="23"/>
        </w:rPr>
        <w:t xml:space="preserve">se que as páginas da proposta de preço e dos documentos de habilitação sejam numeradas e rubricadas, não cabendo aos proponentes quaisquer reivindicações relativas à ausência de documentos, no caso de inobservância desta recomendação. </w:t>
      </w:r>
    </w:p>
    <w:p w:rsidR="005F7EF2" w:rsidRDefault="005F7EF2" w:rsidP="0061055B">
      <w:pPr>
        <w:pStyle w:val="Default"/>
        <w:spacing w:after="488"/>
        <w:jc w:val="both"/>
        <w:rPr>
          <w:rFonts w:ascii="Arial-Narrow" w:hAnsi="Arial-Narrow" w:cs="Arial-Narrow"/>
          <w:sz w:val="23"/>
          <w:szCs w:val="23"/>
        </w:rPr>
      </w:pPr>
      <w:r>
        <w:rPr>
          <w:rFonts w:ascii="Arial-Narrow" w:hAnsi="Arial-Narrow" w:cs="Arial-Narrow"/>
          <w:sz w:val="23"/>
          <w:szCs w:val="23"/>
        </w:rPr>
        <w:t xml:space="preserve">5.5. O prazo de validade da proposta é de 45 (quarenta e cinco) dias, contados da data de sua abertura. </w:t>
      </w:r>
    </w:p>
    <w:p w:rsidR="005F7EF2" w:rsidRDefault="005F7EF2" w:rsidP="0061055B">
      <w:pPr>
        <w:pStyle w:val="Default"/>
        <w:jc w:val="both"/>
        <w:rPr>
          <w:sz w:val="23"/>
          <w:szCs w:val="23"/>
        </w:rPr>
      </w:pPr>
      <w:r>
        <w:rPr>
          <w:b/>
          <w:bCs/>
          <w:sz w:val="23"/>
          <w:szCs w:val="23"/>
        </w:rPr>
        <w:t xml:space="preserve">6. PREÇO </w:t>
      </w:r>
    </w:p>
    <w:p w:rsidR="005F7EF2" w:rsidRDefault="005F7EF2" w:rsidP="0061055B">
      <w:pPr>
        <w:pStyle w:val="Default"/>
        <w:jc w:val="both"/>
        <w:rPr>
          <w:sz w:val="23"/>
          <w:szCs w:val="23"/>
        </w:rPr>
      </w:pPr>
    </w:p>
    <w:p w:rsidR="005F7EF2" w:rsidRDefault="005F7EF2" w:rsidP="0061055B">
      <w:pPr>
        <w:pStyle w:val="CM43"/>
        <w:spacing w:after="497" w:line="276" w:lineRule="atLeast"/>
        <w:ind w:left="570" w:hanging="570"/>
        <w:jc w:val="both"/>
        <w:rPr>
          <w:rFonts w:ascii="Arial-Narrow" w:hAnsi="Arial-Narrow" w:cs="Arial-Narrow"/>
          <w:color w:val="000000"/>
          <w:sz w:val="23"/>
          <w:szCs w:val="23"/>
        </w:rPr>
      </w:pPr>
      <w:r>
        <w:rPr>
          <w:rFonts w:ascii="Arial-Narrow" w:hAnsi="Arial-Narrow" w:cs="Arial-Narrow"/>
          <w:color w:val="000000"/>
          <w:sz w:val="23"/>
          <w:szCs w:val="23"/>
        </w:rPr>
        <w:t xml:space="preserve">6.1. O preço da proposta, incluso todos os custos incidentes na prestação do serviço, não poderá ultrapassar o </w:t>
      </w:r>
      <w:r>
        <w:rPr>
          <w:rFonts w:cs="Arial-Narrow,Bold"/>
          <w:b/>
          <w:bCs/>
          <w:color w:val="000000"/>
          <w:sz w:val="23"/>
          <w:szCs w:val="23"/>
        </w:rPr>
        <w:t xml:space="preserve">preço máximo global mensal </w:t>
      </w:r>
      <w:r>
        <w:rPr>
          <w:rFonts w:ascii="Arial-Narrow" w:hAnsi="Arial-Narrow" w:cs="Arial-Narrow"/>
          <w:color w:val="000000"/>
          <w:sz w:val="23"/>
          <w:szCs w:val="23"/>
        </w:rPr>
        <w:t xml:space="preserve">de R$ </w:t>
      </w:r>
      <w:r w:rsidR="00D94660">
        <w:rPr>
          <w:rFonts w:ascii="Arial-Narrow" w:hAnsi="Arial-Narrow" w:cs="Arial-Narrow"/>
          <w:color w:val="000000"/>
          <w:sz w:val="23"/>
          <w:szCs w:val="23"/>
        </w:rPr>
        <w:t>1.500,00</w:t>
      </w:r>
      <w:r>
        <w:rPr>
          <w:rFonts w:ascii="Arial-Narrow" w:hAnsi="Arial-Narrow" w:cs="Arial-Narrow"/>
          <w:color w:val="000000"/>
          <w:sz w:val="23"/>
          <w:szCs w:val="23"/>
        </w:rPr>
        <w:t xml:space="preserve"> (</w:t>
      </w:r>
      <w:proofErr w:type="gramStart"/>
      <w:r w:rsidR="00D94660">
        <w:rPr>
          <w:rFonts w:ascii="Arial-Narrow" w:hAnsi="Arial-Narrow" w:cs="Arial-Narrow"/>
          <w:color w:val="000000"/>
          <w:sz w:val="23"/>
          <w:szCs w:val="23"/>
        </w:rPr>
        <w:t>hum</w:t>
      </w:r>
      <w:proofErr w:type="gramEnd"/>
      <w:r w:rsidR="00D94660">
        <w:rPr>
          <w:rFonts w:ascii="Arial-Narrow" w:hAnsi="Arial-Narrow" w:cs="Arial-Narrow"/>
          <w:color w:val="000000"/>
          <w:sz w:val="23"/>
          <w:szCs w:val="23"/>
        </w:rPr>
        <w:t xml:space="preserve"> mil e quinhentos reais</w:t>
      </w:r>
      <w:r>
        <w:rPr>
          <w:rFonts w:ascii="Arial-Narrow" w:hAnsi="Arial-Narrow" w:cs="Arial-Narrow"/>
          <w:color w:val="000000"/>
          <w:sz w:val="23"/>
          <w:szCs w:val="23"/>
        </w:rPr>
        <w:t xml:space="preserve">) de acordo com a tabela abaixo: </w:t>
      </w:r>
    </w:p>
    <w:p w:rsidR="005F7EF2" w:rsidRDefault="005F7EF2" w:rsidP="0061055B">
      <w:pPr>
        <w:pStyle w:val="Default"/>
        <w:jc w:val="both"/>
        <w:rPr>
          <w:rFonts w:cs="Times New Roman"/>
          <w:color w:val="auto"/>
        </w:rPr>
      </w:pPr>
    </w:p>
    <w:p w:rsidR="005F7EF2" w:rsidRDefault="005F7EF2" w:rsidP="0061055B">
      <w:pPr>
        <w:pStyle w:val="CM38"/>
        <w:spacing w:after="242" w:line="276" w:lineRule="atLeast"/>
        <w:ind w:left="1280" w:hanging="713"/>
        <w:jc w:val="both"/>
        <w:rPr>
          <w:rFonts w:ascii="Arial-Narrow" w:hAnsi="Arial-Narrow" w:cs="Arial-Narrow"/>
          <w:sz w:val="23"/>
          <w:szCs w:val="23"/>
        </w:rPr>
      </w:pPr>
      <w:r>
        <w:rPr>
          <w:rFonts w:ascii="Arial-Narrow" w:hAnsi="Arial-Narrow" w:cs="Arial-Narrow"/>
          <w:sz w:val="23"/>
          <w:szCs w:val="23"/>
        </w:rPr>
        <w:t>6.1.1. Serão desclassificadas as propostas com valores acima dos preços má</w:t>
      </w:r>
      <w:r w:rsidR="0027449C">
        <w:rPr>
          <w:rFonts w:ascii="Arial-Narrow" w:hAnsi="Arial-Narrow" w:cs="Arial-Narrow"/>
          <w:sz w:val="23"/>
          <w:szCs w:val="23"/>
        </w:rPr>
        <w:t xml:space="preserve">ximos estabelecidos no </w:t>
      </w:r>
      <w:proofErr w:type="gramStart"/>
      <w:r w:rsidR="0027449C">
        <w:rPr>
          <w:rFonts w:ascii="Arial-Narrow" w:hAnsi="Arial-Narrow" w:cs="Arial-Narrow"/>
          <w:sz w:val="23"/>
          <w:szCs w:val="23"/>
        </w:rPr>
        <w:t>item :</w:t>
      </w:r>
      <w:proofErr w:type="gramEnd"/>
      <w:r>
        <w:rPr>
          <w:rFonts w:ascii="Arial-Narrow" w:hAnsi="Arial-Narrow" w:cs="Arial-Narrow"/>
          <w:sz w:val="23"/>
          <w:szCs w:val="23"/>
        </w:rPr>
        <w:t xml:space="preserve"> </w:t>
      </w:r>
    </w:p>
    <w:p w:rsidR="0027449C" w:rsidRDefault="0027449C" w:rsidP="0061055B">
      <w:pPr>
        <w:pStyle w:val="Default"/>
        <w:jc w:val="both"/>
      </w:pPr>
    </w:p>
    <w:p w:rsidR="0027449C" w:rsidRDefault="00155615" w:rsidP="0061055B">
      <w:pPr>
        <w:pStyle w:val="Default"/>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3.8pt;margin-top:338.4pt;width:458pt;height:269pt;z-index:251658240;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dBtgIAALo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" o:allowincell="f" filled="f" stroked="f">
            <v:textbox>
              <w:txbxContent>
                <w:tbl>
                  <w:tblPr>
                    <w:tblW w:w="0" w:type="auto"/>
                    <w:tblLayout w:type="fixed"/>
                    <w:tblLook w:val="0000"/>
                  </w:tblPr>
                  <w:tblGrid>
                    <w:gridCol w:w="732"/>
                    <w:gridCol w:w="5670"/>
                    <w:gridCol w:w="1842"/>
                  </w:tblGrid>
                  <w:tr w:rsidR="0061055B">
                    <w:trPr>
                      <w:trHeight w:val="426"/>
                    </w:trPr>
                    <w:tc>
                      <w:tcPr>
                        <w:tcW w:w="732"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sz w:val="23"/>
                            <w:szCs w:val="23"/>
                          </w:rPr>
                        </w:pPr>
                        <w:r>
                          <w:rPr>
                            <w:b/>
                            <w:bCs/>
                            <w:sz w:val="23"/>
                            <w:szCs w:val="23"/>
                          </w:rPr>
                          <w:t xml:space="preserve">ITEM </w:t>
                        </w:r>
                      </w:p>
                    </w:tc>
                    <w:tc>
                      <w:tcPr>
                        <w:tcW w:w="5670"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rPr>
                            <w:sz w:val="23"/>
                            <w:szCs w:val="23"/>
                          </w:rPr>
                        </w:pPr>
                        <w:r>
                          <w:rPr>
                            <w:b/>
                            <w:bCs/>
                            <w:sz w:val="23"/>
                            <w:szCs w:val="23"/>
                          </w:rPr>
                          <w:t xml:space="preserve">DESCRIÇÃO </w:t>
                        </w:r>
                      </w:p>
                    </w:tc>
                    <w:tc>
                      <w:tcPr>
                        <w:tcW w:w="1842" w:type="dxa"/>
                        <w:tcBorders>
                          <w:top w:val="single" w:sz="6" w:space="0" w:color="000000"/>
                          <w:left w:val="single" w:sz="4" w:space="0" w:color="000000"/>
                          <w:bottom w:val="single" w:sz="6" w:space="0" w:color="000000"/>
                          <w:right w:val="single" w:sz="4" w:space="0" w:color="000000"/>
                        </w:tcBorders>
                      </w:tcPr>
                      <w:p w:rsidR="0061055B" w:rsidRDefault="0061055B">
                        <w:pPr>
                          <w:pStyle w:val="Default"/>
                          <w:jc w:val="center"/>
                          <w:rPr>
                            <w:sz w:val="23"/>
                            <w:szCs w:val="23"/>
                          </w:rPr>
                        </w:pPr>
                        <w:r>
                          <w:rPr>
                            <w:b/>
                            <w:bCs/>
                            <w:sz w:val="23"/>
                            <w:szCs w:val="23"/>
                          </w:rPr>
                          <w:t xml:space="preserve">VALOR MÁXIMO MENSAL POR ITEM </w:t>
                        </w:r>
                      </w:p>
                    </w:tc>
                  </w:tr>
                  <w:tr w:rsidR="0061055B">
                    <w:trPr>
                      <w:trHeight w:val="537"/>
                    </w:trPr>
                    <w:tc>
                      <w:tcPr>
                        <w:tcW w:w="732"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rFonts w:ascii="Arial-Narrow" w:hAnsi="Arial-Narrow" w:cs="Arial-Narrow"/>
                            <w:sz w:val="23"/>
                            <w:szCs w:val="23"/>
                          </w:rPr>
                        </w:pPr>
                      </w:p>
                    </w:tc>
                    <w:tc>
                      <w:tcPr>
                        <w:tcW w:w="5670" w:type="dxa"/>
                        <w:tcBorders>
                          <w:top w:val="single" w:sz="6" w:space="0" w:color="000000"/>
                          <w:left w:val="single" w:sz="4" w:space="0" w:color="000000"/>
                          <w:bottom w:val="single" w:sz="6" w:space="0" w:color="000000"/>
                          <w:right w:val="single" w:sz="4" w:space="0" w:color="000000"/>
                        </w:tcBorders>
                        <w:vAlign w:val="center"/>
                      </w:tcPr>
                      <w:p w:rsidR="00D94660" w:rsidRPr="00436ABE" w:rsidRDefault="0061055B" w:rsidP="00D94660">
                        <w:pPr>
                          <w:pStyle w:val="NormalWeb"/>
                          <w:rPr>
                            <w:rFonts w:ascii="Arial Unicode MS" w:eastAsia="Arial Unicode MS" w:hAnsi="Arial Unicode MS" w:cs="Arial Unicode MS"/>
                          </w:rPr>
                        </w:pPr>
                        <w:r w:rsidRPr="0027449C">
                          <w:rPr>
                            <w:rFonts w:ascii="Arial-Narrow" w:hAnsi="Arial-Narrow" w:cs="Arial-Narrow"/>
                            <w:color w:val="FFFFFF" w:themeColor="background1"/>
                            <w:sz w:val="23"/>
                            <w:szCs w:val="23"/>
                          </w:rPr>
                          <w:t xml:space="preserve">Manutenção Operativa e guarda das embarcações do </w:t>
                        </w:r>
                        <w:proofErr w:type="spellStart"/>
                        <w:r w:rsidRPr="0027449C">
                          <w:rPr>
                            <w:rFonts w:ascii="Arial-Narrow" w:hAnsi="Arial-Narrow" w:cs="Arial-Narrow"/>
                            <w:color w:val="FFFFFF" w:themeColor="background1"/>
                            <w:sz w:val="23"/>
                            <w:szCs w:val="23"/>
                          </w:rPr>
                          <w:t>Departa</w:t>
                        </w:r>
                        <w:proofErr w:type="spellEnd"/>
                        <w:r w:rsidR="00D94660">
                          <w:rPr>
                            <w:rFonts w:ascii="Arial-Narrow" w:hAnsi="Arial-Narrow" w:cs="Arial-Narrow"/>
                            <w:sz w:val="23"/>
                            <w:szCs w:val="23"/>
                          </w:rPr>
                          <w:t xml:space="preserve"> </w:t>
                        </w:r>
                        <w:r w:rsidR="00D94660" w:rsidRPr="00436ABE">
                          <w:rPr>
                            <w:rFonts w:ascii="Arial Unicode MS" w:eastAsia="Arial Unicode MS" w:hAnsi="Arial Unicode MS" w:cs="Arial Unicode MS"/>
                            <w:sz w:val="23"/>
                            <w:szCs w:val="23"/>
                          </w:rPr>
                          <w:t xml:space="preserve">Manutenção Operativa e guarda da embarcação da </w:t>
                        </w:r>
                        <w:proofErr w:type="spellStart"/>
                        <w:r w:rsidR="00D94660" w:rsidRPr="00436ABE">
                          <w:rPr>
                            <w:rFonts w:ascii="Arial Unicode MS" w:eastAsia="Arial Unicode MS" w:hAnsi="Arial Unicode MS" w:cs="Arial Unicode MS"/>
                            <w:sz w:val="23"/>
                            <w:szCs w:val="23"/>
                          </w:rPr>
                          <w:t>Unespar</w:t>
                        </w:r>
                        <w:proofErr w:type="spellEnd"/>
                        <w:r w:rsidR="00D94660" w:rsidRPr="00436ABE">
                          <w:rPr>
                            <w:rFonts w:ascii="Arial Unicode MS" w:eastAsia="Arial Unicode MS" w:hAnsi="Arial Unicode MS" w:cs="Arial Unicode MS"/>
                            <w:sz w:val="23"/>
                            <w:szCs w:val="23"/>
                          </w:rPr>
                          <w:t xml:space="preserve"> – Campus de Paranaguá</w:t>
                        </w:r>
                        <w:proofErr w:type="gramStart"/>
                        <w:r w:rsidR="00D94660" w:rsidRPr="00436ABE">
                          <w:rPr>
                            <w:rFonts w:ascii="Arial Unicode MS" w:eastAsia="Arial Unicode MS" w:hAnsi="Arial Unicode MS" w:cs="Arial Unicode MS"/>
                            <w:sz w:val="23"/>
                            <w:szCs w:val="23"/>
                          </w:rPr>
                          <w:t xml:space="preserve">  </w:t>
                        </w:r>
                        <w:proofErr w:type="gramEnd"/>
                        <w:r w:rsidR="00D94660" w:rsidRPr="00436ABE">
                          <w:rPr>
                            <w:rFonts w:ascii="Arial Unicode MS" w:eastAsia="Arial Unicode MS" w:hAnsi="Arial Unicode MS" w:cs="Arial Unicode MS"/>
                          </w:rPr>
                          <w:t xml:space="preserve">01 (um) , Barco - bote inflável </w:t>
                        </w:r>
                        <w:proofErr w:type="spellStart"/>
                        <w:r w:rsidR="00D94660" w:rsidRPr="00436ABE">
                          <w:rPr>
                            <w:rFonts w:ascii="Arial Unicode MS" w:eastAsia="Arial Unicode MS" w:hAnsi="Arial Unicode MS" w:cs="Arial Unicode MS"/>
                          </w:rPr>
                          <w:t>semí-rígido</w:t>
                        </w:r>
                        <w:proofErr w:type="spellEnd"/>
                        <w:r w:rsidR="00D94660" w:rsidRPr="00436ABE">
                          <w:rPr>
                            <w:rFonts w:ascii="Arial Unicode MS" w:eastAsia="Arial Unicode MS" w:hAnsi="Arial Unicode MS" w:cs="Arial Unicode MS"/>
                          </w:rPr>
                          <w:t xml:space="preserve"> com 25 pés, motorização de popa, prefixo FAFIPAR,modelo 760 cor cinza capacidade 18 pessoas série 001 marca </w:t>
                        </w:r>
                        <w:proofErr w:type="spellStart"/>
                        <w:r w:rsidR="00D94660" w:rsidRPr="00436ABE">
                          <w:rPr>
                            <w:rFonts w:ascii="Arial Unicode MS" w:eastAsia="Arial Unicode MS" w:hAnsi="Arial Unicode MS" w:cs="Arial Unicode MS"/>
                          </w:rPr>
                          <w:t>nautiflex</w:t>
                        </w:r>
                        <w:proofErr w:type="spellEnd"/>
                        <w:r w:rsidR="00D94660" w:rsidRPr="00436ABE">
                          <w:rPr>
                            <w:rFonts w:ascii="Arial Unicode MS" w:eastAsia="Arial Unicode MS" w:hAnsi="Arial Unicode MS" w:cs="Arial Unicode MS"/>
                          </w:rPr>
                          <w:t xml:space="preserve"> e Motor de popa 200 HP, e 2 tempos, com injeção elétrica EFI a gasolina, marca Mercury 0403200, modelo 200l EFI série 1B702375. </w:t>
                        </w:r>
                      </w:p>
                      <w:p w:rsidR="0061055B" w:rsidRPr="0027449C" w:rsidRDefault="0061055B" w:rsidP="00D94660">
                        <w:pPr>
                          <w:pStyle w:val="Default"/>
                          <w:rPr>
                            <w:rFonts w:ascii="Arial-Narrow" w:hAnsi="Arial-Narrow" w:cs="Arial-Narrow"/>
                            <w:color w:val="FFFFFF" w:themeColor="background1"/>
                            <w:sz w:val="23"/>
                            <w:szCs w:val="23"/>
                          </w:rPr>
                        </w:pPr>
                        <w:proofErr w:type="gramStart"/>
                        <w:r w:rsidRPr="0027449C">
                          <w:rPr>
                            <w:rFonts w:ascii="Arial-Narrow" w:hAnsi="Arial-Narrow" w:cs="Arial-Narrow"/>
                            <w:color w:val="FFFFFF" w:themeColor="background1"/>
                            <w:sz w:val="23"/>
                            <w:szCs w:val="23"/>
                          </w:rPr>
                          <w:t>mento</w:t>
                        </w:r>
                        <w:proofErr w:type="gramEnd"/>
                        <w:r w:rsidRPr="0027449C">
                          <w:rPr>
                            <w:rFonts w:ascii="Arial-Narrow" w:hAnsi="Arial-Narrow" w:cs="Arial-Narrow"/>
                            <w:color w:val="FFFFFF" w:themeColor="background1"/>
                            <w:sz w:val="23"/>
                            <w:szCs w:val="23"/>
                          </w:rPr>
                          <w:t xml:space="preserve"> de Serviços e Manutenção do Litoral, prefixo UNESPAR CAMPUS DE PARANAGUÁ  B1</w:t>
                        </w:r>
                        <w:r w:rsidRPr="0027449C">
                          <w:rPr>
                            <w:rFonts w:ascii="Arial-Narrow" w:hAnsi="Arial-Narrow" w:cs="Arial-Narrow"/>
                            <w:color w:val="FFFFFF" w:themeColor="background1"/>
                            <w:sz w:val="23"/>
                            <w:szCs w:val="23"/>
                          </w:rPr>
                          <w:softHyphen/>
                          <w:t xml:space="preserve">250 de 17 pés; </w:t>
                        </w:r>
                      </w:p>
                    </w:tc>
                    <w:tc>
                      <w:tcPr>
                        <w:tcW w:w="1842" w:type="dxa"/>
                        <w:tcBorders>
                          <w:top w:val="single" w:sz="6" w:space="0" w:color="000000"/>
                          <w:left w:val="single" w:sz="4" w:space="0" w:color="000000"/>
                          <w:bottom w:val="single" w:sz="6" w:space="0" w:color="000000"/>
                          <w:right w:val="single" w:sz="4" w:space="0" w:color="000000"/>
                        </w:tcBorders>
                        <w:vAlign w:val="center"/>
                      </w:tcPr>
                      <w:p w:rsidR="0061055B" w:rsidRDefault="00436ABE">
                        <w:pPr>
                          <w:pStyle w:val="Default"/>
                          <w:jc w:val="center"/>
                          <w:rPr>
                            <w:rFonts w:ascii="Arial-Narrow" w:hAnsi="Arial-Narrow" w:cs="Arial-Narrow"/>
                            <w:sz w:val="23"/>
                            <w:szCs w:val="23"/>
                          </w:rPr>
                        </w:pPr>
                        <w:r>
                          <w:rPr>
                            <w:rFonts w:ascii="Arial-Narrow" w:hAnsi="Arial-Narrow" w:cs="Arial-Narrow"/>
                            <w:sz w:val="23"/>
                            <w:szCs w:val="23"/>
                          </w:rPr>
                          <w:t>1.500,00</w:t>
                        </w:r>
                      </w:p>
                    </w:tc>
                  </w:tr>
                  <w:tr w:rsidR="0061055B">
                    <w:trPr>
                      <w:trHeight w:val="537"/>
                    </w:trPr>
                    <w:tc>
                      <w:tcPr>
                        <w:tcW w:w="732"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rFonts w:ascii="Arial-Narrow" w:hAnsi="Arial-Narrow" w:cs="Arial-Narrow"/>
                            <w:sz w:val="23"/>
                            <w:szCs w:val="23"/>
                          </w:rPr>
                        </w:pPr>
                      </w:p>
                    </w:tc>
                    <w:tc>
                      <w:tcPr>
                        <w:tcW w:w="5670" w:type="dxa"/>
                        <w:tcBorders>
                          <w:top w:val="single" w:sz="6" w:space="0" w:color="000000"/>
                          <w:left w:val="single" w:sz="4" w:space="0" w:color="000000"/>
                          <w:bottom w:val="single" w:sz="6" w:space="0" w:color="000000"/>
                          <w:right w:val="single" w:sz="4" w:space="0" w:color="000000"/>
                        </w:tcBorders>
                        <w:vAlign w:val="center"/>
                      </w:tcPr>
                      <w:p w:rsidR="0061055B" w:rsidRPr="0027449C" w:rsidRDefault="0061055B">
                        <w:pPr>
                          <w:pStyle w:val="Default"/>
                          <w:rPr>
                            <w:rFonts w:ascii="Arial-Narrow" w:hAnsi="Arial-Narrow" w:cs="Arial-Narrow"/>
                            <w:color w:val="FFFFFF" w:themeColor="background1"/>
                            <w:sz w:val="23"/>
                            <w:szCs w:val="23"/>
                          </w:rPr>
                        </w:pPr>
                        <w:r w:rsidRPr="0027449C">
                          <w:rPr>
                            <w:rFonts w:ascii="Arial-Narrow" w:hAnsi="Arial-Narrow" w:cs="Arial-Narrow"/>
                            <w:color w:val="FFFFFF" w:themeColor="background1"/>
                            <w:sz w:val="23"/>
                            <w:szCs w:val="23"/>
                          </w:rPr>
                          <w:t>Manutenção Operativa e guarda das embarcações do Departamento de Serviços e Manutenção do Litoral, prefixo UNESPAR CAMPUS DE PARANAGUÁ</w:t>
                        </w:r>
                        <w:proofErr w:type="gramStart"/>
                        <w:r w:rsidRPr="0027449C">
                          <w:rPr>
                            <w:rFonts w:ascii="Arial-Narrow" w:hAnsi="Arial-Narrow" w:cs="Arial-Narrow"/>
                            <w:color w:val="FFFFFF" w:themeColor="background1"/>
                            <w:sz w:val="23"/>
                            <w:szCs w:val="23"/>
                          </w:rPr>
                          <w:t xml:space="preserve">  </w:t>
                        </w:r>
                        <w:proofErr w:type="gramEnd"/>
                        <w:r w:rsidRPr="0027449C">
                          <w:rPr>
                            <w:rFonts w:ascii="Arial-Narrow" w:hAnsi="Arial-Narrow" w:cs="Arial-Narrow"/>
                            <w:color w:val="FFFFFF" w:themeColor="background1"/>
                            <w:sz w:val="23"/>
                            <w:szCs w:val="23"/>
                          </w:rPr>
                          <w:t>B1</w:t>
                        </w:r>
                        <w:r w:rsidRPr="0027449C">
                          <w:rPr>
                            <w:rFonts w:ascii="Arial-Narrow" w:hAnsi="Arial-Narrow" w:cs="Arial-Narrow"/>
                            <w:color w:val="FFFFFF" w:themeColor="background1"/>
                            <w:sz w:val="23"/>
                            <w:szCs w:val="23"/>
                          </w:rPr>
                          <w:softHyphen/>
                          <w:t xml:space="preserve">249 de 19 pés; </w:t>
                        </w:r>
                      </w:p>
                    </w:tc>
                    <w:tc>
                      <w:tcPr>
                        <w:tcW w:w="1842"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rFonts w:ascii="Arial-Narrow" w:hAnsi="Arial-Narrow" w:cs="Arial-Narrow"/>
                            <w:sz w:val="23"/>
                            <w:szCs w:val="23"/>
                          </w:rPr>
                        </w:pPr>
                      </w:p>
                    </w:tc>
                  </w:tr>
                  <w:tr w:rsidR="0061055B">
                    <w:trPr>
                      <w:trHeight w:val="538"/>
                    </w:trPr>
                    <w:tc>
                      <w:tcPr>
                        <w:tcW w:w="732"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rFonts w:ascii="Arial-Narrow" w:hAnsi="Arial-Narrow" w:cs="Arial-Narrow"/>
                            <w:sz w:val="23"/>
                            <w:szCs w:val="23"/>
                          </w:rPr>
                        </w:pPr>
                      </w:p>
                    </w:tc>
                    <w:tc>
                      <w:tcPr>
                        <w:tcW w:w="5670" w:type="dxa"/>
                        <w:tcBorders>
                          <w:top w:val="single" w:sz="6" w:space="0" w:color="000000"/>
                          <w:left w:val="single" w:sz="4" w:space="0" w:color="000000"/>
                          <w:bottom w:val="single" w:sz="6" w:space="0" w:color="000000"/>
                          <w:right w:val="single" w:sz="4" w:space="0" w:color="000000"/>
                        </w:tcBorders>
                        <w:vAlign w:val="center"/>
                      </w:tcPr>
                      <w:p w:rsidR="0061055B" w:rsidRPr="0027449C" w:rsidRDefault="0061055B">
                        <w:pPr>
                          <w:pStyle w:val="Default"/>
                          <w:rPr>
                            <w:rFonts w:ascii="Arial-Narrow" w:hAnsi="Arial-Narrow" w:cs="Arial-Narrow"/>
                            <w:color w:val="FFFFFF" w:themeColor="background1"/>
                            <w:sz w:val="23"/>
                            <w:szCs w:val="23"/>
                          </w:rPr>
                        </w:pPr>
                        <w:r w:rsidRPr="0027449C">
                          <w:rPr>
                            <w:rFonts w:ascii="Arial-Narrow" w:hAnsi="Arial-Narrow" w:cs="Arial-Narrow"/>
                            <w:color w:val="FFFFFF" w:themeColor="background1"/>
                            <w:sz w:val="23"/>
                            <w:szCs w:val="23"/>
                          </w:rPr>
                          <w:t>Manutenção Operativa e guarda das embarcações do Departamento de Serviços e Manutenção do Litoral, prefixo UNESPAR CAMPUS DE PARANAGUÁ</w:t>
                        </w:r>
                        <w:proofErr w:type="gramStart"/>
                        <w:r w:rsidRPr="0027449C">
                          <w:rPr>
                            <w:rFonts w:ascii="Arial-Narrow" w:hAnsi="Arial-Narrow" w:cs="Arial-Narrow"/>
                            <w:color w:val="FFFFFF" w:themeColor="background1"/>
                            <w:sz w:val="23"/>
                            <w:szCs w:val="23"/>
                          </w:rPr>
                          <w:t xml:space="preserve">  </w:t>
                        </w:r>
                        <w:proofErr w:type="gramEnd"/>
                        <w:r w:rsidRPr="0027449C">
                          <w:rPr>
                            <w:rFonts w:ascii="Arial-Narrow" w:hAnsi="Arial-Narrow" w:cs="Arial-Narrow"/>
                            <w:color w:val="FFFFFF" w:themeColor="background1"/>
                            <w:sz w:val="23"/>
                            <w:szCs w:val="23"/>
                          </w:rPr>
                          <w:t>B1</w:t>
                        </w:r>
                        <w:r w:rsidRPr="0027449C">
                          <w:rPr>
                            <w:rFonts w:ascii="Arial-Narrow" w:hAnsi="Arial-Narrow" w:cs="Arial-Narrow"/>
                            <w:color w:val="FFFFFF" w:themeColor="background1"/>
                            <w:sz w:val="23"/>
                            <w:szCs w:val="23"/>
                          </w:rPr>
                          <w:softHyphen/>
                          <w:t xml:space="preserve">225 de 22 pés; </w:t>
                        </w:r>
                      </w:p>
                    </w:tc>
                    <w:tc>
                      <w:tcPr>
                        <w:tcW w:w="1842"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rFonts w:ascii="Arial-Narrow" w:hAnsi="Arial-Narrow" w:cs="Arial-Narrow"/>
                            <w:sz w:val="23"/>
                            <w:szCs w:val="23"/>
                          </w:rPr>
                        </w:pPr>
                      </w:p>
                    </w:tc>
                  </w:tr>
                  <w:tr w:rsidR="0061055B">
                    <w:trPr>
                      <w:trHeight w:val="537"/>
                    </w:trPr>
                    <w:tc>
                      <w:tcPr>
                        <w:tcW w:w="732"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rFonts w:ascii="Arial-Narrow" w:hAnsi="Arial-Narrow" w:cs="Arial-Narrow"/>
                            <w:sz w:val="23"/>
                            <w:szCs w:val="23"/>
                          </w:rPr>
                        </w:pPr>
                      </w:p>
                    </w:tc>
                    <w:tc>
                      <w:tcPr>
                        <w:tcW w:w="5670"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rPr>
                            <w:rFonts w:ascii="Arial-Narrow" w:hAnsi="Arial-Narrow" w:cs="Arial-Narrow"/>
                            <w:sz w:val="23"/>
                            <w:szCs w:val="23"/>
                          </w:rPr>
                        </w:pPr>
                      </w:p>
                    </w:tc>
                    <w:tc>
                      <w:tcPr>
                        <w:tcW w:w="1842"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rFonts w:ascii="Arial-Narrow" w:hAnsi="Arial-Narrow" w:cs="Arial-Narrow"/>
                            <w:sz w:val="23"/>
                            <w:szCs w:val="23"/>
                          </w:rPr>
                        </w:pPr>
                      </w:p>
                    </w:tc>
                  </w:tr>
                  <w:tr w:rsidR="0061055B">
                    <w:trPr>
                      <w:trHeight w:val="285"/>
                    </w:trPr>
                    <w:tc>
                      <w:tcPr>
                        <w:tcW w:w="732" w:type="dxa"/>
                        <w:tcBorders>
                          <w:top w:val="single" w:sz="6" w:space="0" w:color="000000"/>
                          <w:left w:val="single" w:sz="4" w:space="0" w:color="000000"/>
                          <w:bottom w:val="single" w:sz="6" w:space="0" w:color="000000"/>
                        </w:tcBorders>
                      </w:tcPr>
                      <w:p w:rsidR="0061055B" w:rsidRDefault="0061055B">
                        <w:pPr>
                          <w:pStyle w:val="Default"/>
                          <w:jc w:val="center"/>
                          <w:rPr>
                            <w:rFonts w:cs="Times New Roman"/>
                            <w:color w:val="auto"/>
                          </w:rPr>
                        </w:pPr>
                      </w:p>
                    </w:tc>
                    <w:tc>
                      <w:tcPr>
                        <w:tcW w:w="5670" w:type="dxa"/>
                        <w:tcBorders>
                          <w:top w:val="single" w:sz="6" w:space="0" w:color="000000"/>
                          <w:bottom w:val="single" w:sz="6" w:space="0" w:color="000000"/>
                          <w:right w:val="single" w:sz="4" w:space="0" w:color="000000"/>
                        </w:tcBorders>
                        <w:vAlign w:val="center"/>
                      </w:tcPr>
                      <w:p w:rsidR="0061055B" w:rsidRDefault="0061055B">
                        <w:pPr>
                          <w:pStyle w:val="Default"/>
                          <w:rPr>
                            <w:sz w:val="28"/>
                            <w:szCs w:val="28"/>
                          </w:rPr>
                        </w:pPr>
                        <w:r>
                          <w:rPr>
                            <w:b/>
                            <w:bCs/>
                            <w:sz w:val="28"/>
                            <w:szCs w:val="28"/>
                          </w:rPr>
                          <w:t xml:space="preserve">VALOR MÁXIMO GLOBAL MENSAL </w:t>
                        </w:r>
                      </w:p>
                    </w:tc>
                    <w:tc>
                      <w:tcPr>
                        <w:tcW w:w="1842"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sz w:val="28"/>
                            <w:szCs w:val="28"/>
                          </w:rPr>
                        </w:pPr>
                        <w:r>
                          <w:rPr>
                            <w:b/>
                            <w:bCs/>
                            <w:sz w:val="28"/>
                            <w:szCs w:val="28"/>
                          </w:rPr>
                          <w:t xml:space="preserve">R$ 6.700,00 </w:t>
                        </w:r>
                      </w:p>
                    </w:tc>
                  </w:tr>
                </w:tbl>
                <w:p w:rsidR="0061055B" w:rsidRDefault="0061055B"/>
              </w:txbxContent>
            </v:textbox>
            <w10:wrap type="through" anchorx="page" anchory="page"/>
          </v:shape>
        </w:pict>
      </w:r>
    </w:p>
    <w:p w:rsidR="0027449C" w:rsidRDefault="0027449C" w:rsidP="0061055B">
      <w:pPr>
        <w:pStyle w:val="Default"/>
        <w:jc w:val="both"/>
      </w:pPr>
    </w:p>
    <w:p w:rsidR="0027449C" w:rsidRDefault="0027449C" w:rsidP="0061055B">
      <w:pPr>
        <w:pStyle w:val="Default"/>
        <w:jc w:val="both"/>
      </w:pPr>
    </w:p>
    <w:p w:rsidR="0027449C" w:rsidRDefault="0027449C" w:rsidP="0061055B">
      <w:pPr>
        <w:pStyle w:val="Default"/>
        <w:jc w:val="both"/>
      </w:pPr>
    </w:p>
    <w:p w:rsidR="0027449C" w:rsidRDefault="0027449C" w:rsidP="0061055B">
      <w:pPr>
        <w:pStyle w:val="Default"/>
        <w:jc w:val="both"/>
      </w:pPr>
    </w:p>
    <w:p w:rsidR="0027449C" w:rsidRDefault="0027449C" w:rsidP="0061055B">
      <w:pPr>
        <w:pStyle w:val="Default"/>
        <w:jc w:val="both"/>
      </w:pPr>
    </w:p>
    <w:p w:rsidR="0027449C" w:rsidRDefault="0027449C" w:rsidP="0061055B">
      <w:pPr>
        <w:pStyle w:val="Default"/>
        <w:jc w:val="both"/>
      </w:pPr>
    </w:p>
    <w:p w:rsidR="0027449C" w:rsidRDefault="0027449C" w:rsidP="0061055B">
      <w:pPr>
        <w:pStyle w:val="Default"/>
        <w:jc w:val="both"/>
      </w:pPr>
    </w:p>
    <w:p w:rsidR="0027449C" w:rsidRDefault="0027449C" w:rsidP="0061055B">
      <w:pPr>
        <w:pStyle w:val="Default"/>
        <w:jc w:val="both"/>
      </w:pPr>
    </w:p>
    <w:p w:rsidR="0027449C" w:rsidRDefault="0027449C" w:rsidP="0061055B">
      <w:pPr>
        <w:pStyle w:val="Default"/>
        <w:jc w:val="both"/>
      </w:pPr>
    </w:p>
    <w:p w:rsidR="0027449C" w:rsidRDefault="0027449C" w:rsidP="0061055B">
      <w:pPr>
        <w:pStyle w:val="Default"/>
        <w:jc w:val="both"/>
      </w:pPr>
    </w:p>
    <w:p w:rsidR="0027449C" w:rsidRDefault="0027449C" w:rsidP="0061055B">
      <w:pPr>
        <w:pStyle w:val="Default"/>
        <w:jc w:val="both"/>
      </w:pPr>
    </w:p>
    <w:p w:rsidR="0027449C" w:rsidRDefault="0027449C" w:rsidP="0061055B">
      <w:pPr>
        <w:pStyle w:val="Default"/>
        <w:jc w:val="both"/>
      </w:pPr>
    </w:p>
    <w:p w:rsidR="0027449C" w:rsidRDefault="0027449C" w:rsidP="0061055B">
      <w:pPr>
        <w:pStyle w:val="Default"/>
        <w:jc w:val="both"/>
      </w:pPr>
    </w:p>
    <w:p w:rsidR="0027449C" w:rsidRDefault="0027449C" w:rsidP="0061055B">
      <w:pPr>
        <w:pStyle w:val="Default"/>
        <w:jc w:val="both"/>
      </w:pPr>
    </w:p>
    <w:p w:rsidR="0027449C" w:rsidRDefault="0027449C" w:rsidP="0061055B">
      <w:pPr>
        <w:pStyle w:val="Default"/>
        <w:jc w:val="both"/>
      </w:pPr>
    </w:p>
    <w:p w:rsidR="0027449C" w:rsidRPr="0027449C" w:rsidRDefault="0027449C" w:rsidP="0061055B">
      <w:pPr>
        <w:pStyle w:val="Default"/>
        <w:jc w:val="both"/>
      </w:pPr>
    </w:p>
    <w:p w:rsidR="0027449C" w:rsidRDefault="0027449C" w:rsidP="0061055B">
      <w:pPr>
        <w:pStyle w:val="CM38"/>
        <w:spacing w:after="242" w:line="276" w:lineRule="atLeast"/>
        <w:ind w:left="570" w:hanging="570"/>
        <w:jc w:val="both"/>
        <w:rPr>
          <w:rFonts w:ascii="Arial-Narrow" w:hAnsi="Arial-Narrow" w:cs="Arial-Narrow"/>
          <w:sz w:val="23"/>
          <w:szCs w:val="23"/>
        </w:rPr>
      </w:pPr>
    </w:p>
    <w:p w:rsidR="0027449C" w:rsidRDefault="0027449C" w:rsidP="0061055B">
      <w:pPr>
        <w:pStyle w:val="CM38"/>
        <w:spacing w:after="242" w:line="276" w:lineRule="atLeast"/>
        <w:ind w:left="570" w:hanging="570"/>
        <w:jc w:val="both"/>
        <w:rPr>
          <w:rFonts w:ascii="Arial-Narrow" w:hAnsi="Arial-Narrow" w:cs="Arial-Narrow"/>
          <w:sz w:val="23"/>
          <w:szCs w:val="23"/>
        </w:rPr>
      </w:pPr>
    </w:p>
    <w:p w:rsidR="0027449C" w:rsidRDefault="0027449C" w:rsidP="0061055B">
      <w:pPr>
        <w:pStyle w:val="CM38"/>
        <w:spacing w:after="242" w:line="276" w:lineRule="atLeast"/>
        <w:ind w:left="570" w:hanging="570"/>
        <w:jc w:val="both"/>
        <w:rPr>
          <w:rFonts w:ascii="Arial-Narrow" w:hAnsi="Arial-Narrow" w:cs="Arial-Narrow"/>
          <w:sz w:val="23"/>
          <w:szCs w:val="23"/>
        </w:rPr>
      </w:pP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6.2. Os proponentes deverão levar em conta para elaboração de suas propostas os fatores a seguir: </w:t>
      </w:r>
    </w:p>
    <w:p w:rsidR="005F7EF2" w:rsidRDefault="005F7EF2" w:rsidP="0061055B">
      <w:pPr>
        <w:pStyle w:val="CM38"/>
        <w:spacing w:after="242" w:line="276" w:lineRule="atLeast"/>
        <w:ind w:left="1280" w:hanging="713"/>
        <w:jc w:val="both"/>
        <w:rPr>
          <w:rFonts w:ascii="Arial-Narrow" w:hAnsi="Arial-Narrow" w:cs="Arial-Narrow"/>
          <w:sz w:val="23"/>
          <w:szCs w:val="23"/>
        </w:rPr>
      </w:pPr>
      <w:r>
        <w:rPr>
          <w:rFonts w:ascii="Arial-Narrow" w:hAnsi="Arial-Narrow" w:cs="Arial-Narrow"/>
          <w:sz w:val="23"/>
          <w:szCs w:val="23"/>
        </w:rPr>
        <w:t xml:space="preserve">6.2.1. Toda a legislação aplicável e todas as condições previstas neste edital e seus anexos. </w:t>
      </w:r>
    </w:p>
    <w:p w:rsidR="005F7EF2" w:rsidRDefault="005F7EF2" w:rsidP="0061055B">
      <w:pPr>
        <w:pStyle w:val="CM7"/>
        <w:ind w:left="1280" w:hanging="713"/>
        <w:jc w:val="both"/>
        <w:rPr>
          <w:rFonts w:ascii="Arial-Narrow" w:hAnsi="Arial-Narrow" w:cs="Arial-Narrow"/>
          <w:sz w:val="23"/>
          <w:szCs w:val="23"/>
        </w:rPr>
      </w:pPr>
      <w:r>
        <w:rPr>
          <w:rFonts w:ascii="Arial-Narrow" w:hAnsi="Arial-Narrow" w:cs="Arial-Narrow"/>
          <w:sz w:val="23"/>
          <w:szCs w:val="23"/>
        </w:rPr>
        <w:t xml:space="preserve">6.2.2. O conhecimento do local onde serão realizados os serviços, bem como de todas </w:t>
      </w:r>
      <w:proofErr w:type="gramStart"/>
      <w:r>
        <w:rPr>
          <w:rFonts w:ascii="Arial-Narrow" w:hAnsi="Arial-Narrow" w:cs="Arial-Narrow"/>
          <w:sz w:val="23"/>
          <w:szCs w:val="23"/>
        </w:rPr>
        <w:t>as peculiaridades a eles relativos</w:t>
      </w:r>
      <w:proofErr w:type="gramEnd"/>
      <w:r>
        <w:rPr>
          <w:rFonts w:ascii="Arial-Narrow" w:hAnsi="Arial-Narrow" w:cs="Arial-Narrow"/>
          <w:sz w:val="23"/>
          <w:szCs w:val="23"/>
        </w:rPr>
        <w:t xml:space="preserve">, principalmente periodicidade, horários e quantidades. </w:t>
      </w:r>
    </w:p>
    <w:p w:rsidR="005F7EF2" w:rsidRDefault="005F7EF2" w:rsidP="0061055B">
      <w:pPr>
        <w:pStyle w:val="CM38"/>
        <w:pageBreakBefore/>
        <w:spacing w:after="242" w:line="276" w:lineRule="atLeast"/>
        <w:ind w:left="1280"/>
        <w:jc w:val="both"/>
        <w:rPr>
          <w:rFonts w:ascii="Arial-Narrow" w:hAnsi="Arial-Narrow" w:cs="Arial-Narrow"/>
          <w:sz w:val="23"/>
          <w:szCs w:val="23"/>
        </w:rPr>
      </w:pPr>
      <w:r>
        <w:rPr>
          <w:rFonts w:ascii="Arial-Narrow" w:hAnsi="Arial-Narrow" w:cs="Arial-Narrow"/>
          <w:sz w:val="23"/>
          <w:szCs w:val="23"/>
        </w:rPr>
        <w:lastRenderedPageBreak/>
        <w:t xml:space="preserve">Não serão </w:t>
      </w:r>
      <w:proofErr w:type="gramStart"/>
      <w:r>
        <w:rPr>
          <w:rFonts w:ascii="Arial-Narrow" w:hAnsi="Arial-Narrow" w:cs="Arial-Narrow"/>
          <w:sz w:val="23"/>
          <w:szCs w:val="23"/>
        </w:rPr>
        <w:t>levados</w:t>
      </w:r>
      <w:proofErr w:type="gramEnd"/>
      <w:r>
        <w:rPr>
          <w:rFonts w:ascii="Arial-Narrow" w:hAnsi="Arial-Narrow" w:cs="Arial-Narrow"/>
          <w:sz w:val="23"/>
          <w:szCs w:val="23"/>
        </w:rPr>
        <w:t xml:space="preserve"> em conta, durante a execução dos serviços, quaisquer reclamações que se baseiem no desconhecimento destas condições. </w:t>
      </w:r>
    </w:p>
    <w:p w:rsidR="005F7EF2" w:rsidRDefault="005F7EF2" w:rsidP="0061055B">
      <w:pPr>
        <w:pStyle w:val="CM38"/>
        <w:spacing w:after="242" w:line="276" w:lineRule="atLeast"/>
        <w:ind w:left="1280" w:hanging="713"/>
        <w:jc w:val="both"/>
        <w:rPr>
          <w:rFonts w:ascii="Arial-Narrow" w:hAnsi="Arial-Narrow" w:cs="Arial-Narrow"/>
          <w:sz w:val="23"/>
          <w:szCs w:val="23"/>
        </w:rPr>
      </w:pPr>
      <w:r>
        <w:rPr>
          <w:rFonts w:ascii="Arial-Narrow" w:hAnsi="Arial-Narrow" w:cs="Arial-Narrow"/>
          <w:sz w:val="23"/>
          <w:szCs w:val="23"/>
        </w:rPr>
        <w:t xml:space="preserve">6.2.3. Despesas para mobilização e desmobilização do quadro de pessoal a ser utilizado na execução do objeto desta licitação. </w:t>
      </w:r>
    </w:p>
    <w:p w:rsidR="005F7EF2" w:rsidRDefault="005F7EF2" w:rsidP="0061055B">
      <w:pPr>
        <w:pStyle w:val="CM39"/>
        <w:spacing w:after="127" w:line="276" w:lineRule="atLeast"/>
        <w:ind w:left="1280" w:hanging="713"/>
        <w:jc w:val="both"/>
        <w:rPr>
          <w:rFonts w:ascii="Arial-Narrow" w:hAnsi="Arial-Narrow" w:cs="Arial-Narrow"/>
          <w:sz w:val="23"/>
          <w:szCs w:val="23"/>
        </w:rPr>
      </w:pPr>
      <w:r>
        <w:rPr>
          <w:rFonts w:ascii="Arial-Narrow" w:hAnsi="Arial-Narrow" w:cs="Arial-Narrow"/>
          <w:sz w:val="23"/>
          <w:szCs w:val="23"/>
        </w:rPr>
        <w:t xml:space="preserve">6.2.4. Todos os custos, eventuais ou não, incidentes direta ou indiretamente sobre o objeto desta licitação, tais como: </w:t>
      </w:r>
      <w:proofErr w:type="spellStart"/>
      <w:r>
        <w:rPr>
          <w:rFonts w:ascii="Arial-Narrow" w:hAnsi="Arial-Narrow" w:cs="Arial-Narrow"/>
          <w:sz w:val="23"/>
          <w:szCs w:val="23"/>
        </w:rPr>
        <w:t>mão</w:t>
      </w:r>
      <w:r>
        <w:rPr>
          <w:rFonts w:ascii="Arial-Narrow" w:hAnsi="Arial-Narrow" w:cs="Arial-Narrow"/>
          <w:sz w:val="23"/>
          <w:szCs w:val="23"/>
        </w:rPr>
        <w:softHyphen/>
        <w:t>de</w:t>
      </w:r>
      <w:r>
        <w:rPr>
          <w:rFonts w:ascii="Arial-Narrow" w:hAnsi="Arial-Narrow" w:cs="Arial-Narrow"/>
          <w:sz w:val="23"/>
          <w:szCs w:val="23"/>
        </w:rPr>
        <w:softHyphen/>
        <w:t>obra</w:t>
      </w:r>
      <w:proofErr w:type="spellEnd"/>
      <w:r>
        <w:rPr>
          <w:rFonts w:ascii="Arial-Narrow" w:hAnsi="Arial-Narrow" w:cs="Arial-Narrow"/>
          <w:sz w:val="23"/>
          <w:szCs w:val="23"/>
        </w:rPr>
        <w:t xml:space="preserve">, encargos sociais, tributos, </w:t>
      </w:r>
      <w:r>
        <w:rPr>
          <w:rFonts w:cs="Arial-Narrow,Bold"/>
          <w:b/>
          <w:bCs/>
          <w:sz w:val="23"/>
          <w:szCs w:val="23"/>
        </w:rPr>
        <w:t>uniformes, alimentação, equipamentos, transporte, convênios, seguro de vida/saúde, treinamento, medicina e segurança do trabalho, infraestrutura, manutenções, pulverizações e enceramento</w:t>
      </w:r>
      <w:r>
        <w:rPr>
          <w:rFonts w:ascii="Arial-Narrow" w:hAnsi="Arial-Narrow" w:cs="Arial-Narrow"/>
          <w:sz w:val="23"/>
          <w:szCs w:val="23"/>
        </w:rPr>
        <w:t xml:space="preserve">, lucros + BDI (Bonificação de Despesas Indiretas) e outros. </w:t>
      </w:r>
    </w:p>
    <w:p w:rsidR="005F7EF2" w:rsidRDefault="005F7EF2" w:rsidP="0061055B">
      <w:pPr>
        <w:pStyle w:val="CM39"/>
        <w:spacing w:after="127" w:line="276" w:lineRule="atLeast"/>
        <w:ind w:left="1280" w:hanging="713"/>
        <w:jc w:val="both"/>
        <w:rPr>
          <w:rFonts w:ascii="Arial-Narrow" w:hAnsi="Arial-Narrow" w:cs="Arial-Narrow"/>
          <w:sz w:val="23"/>
          <w:szCs w:val="23"/>
        </w:rPr>
      </w:pPr>
      <w:r>
        <w:rPr>
          <w:rFonts w:ascii="Arial-Narrow" w:hAnsi="Arial-Narrow" w:cs="Arial-Narrow"/>
          <w:sz w:val="23"/>
          <w:szCs w:val="23"/>
        </w:rPr>
        <w:t xml:space="preserve">6.2.5. A alíquota para o Imposto sobre Serviços – ISS exigida, nos termos da Lei Complementar nº 116, de 31 de julho de 2003, e, </w:t>
      </w:r>
      <w:r>
        <w:rPr>
          <w:rFonts w:ascii="Arial-Narrow" w:hAnsi="Arial-Narrow" w:cs="Arial-Narrow"/>
          <w:sz w:val="23"/>
          <w:szCs w:val="23"/>
          <w:u w:val="single"/>
        </w:rPr>
        <w:t>se for o caso</w:t>
      </w:r>
      <w:r>
        <w:rPr>
          <w:rFonts w:ascii="Arial-Narrow" w:hAnsi="Arial-Narrow" w:cs="Arial-Narrow"/>
          <w:sz w:val="23"/>
          <w:szCs w:val="23"/>
        </w:rPr>
        <w:t xml:space="preserve">, a alíquota para o Imposto sobre Circulação de Mercadorias e Serviços – ICMS, conforme estabelecido na Lei Complementar nº 87, de 13 de setembro de 1996. </w:t>
      </w:r>
    </w:p>
    <w:p w:rsidR="005F7EF2" w:rsidRDefault="005F7EF2" w:rsidP="0061055B">
      <w:pPr>
        <w:pStyle w:val="CM38"/>
        <w:spacing w:after="242" w:line="276" w:lineRule="atLeast"/>
        <w:ind w:left="1280" w:hanging="713"/>
        <w:jc w:val="both"/>
        <w:rPr>
          <w:rFonts w:ascii="Arial-Narrow" w:hAnsi="Arial-Narrow" w:cs="Arial-Narrow"/>
          <w:sz w:val="23"/>
          <w:szCs w:val="23"/>
        </w:rPr>
      </w:pPr>
      <w:r>
        <w:rPr>
          <w:rFonts w:ascii="Arial-Narrow" w:hAnsi="Arial-Narrow" w:cs="Arial-Narrow"/>
          <w:sz w:val="23"/>
          <w:szCs w:val="23"/>
        </w:rPr>
        <w:t xml:space="preserve">6.2.6. A data base da categoria para efeito de acordo coletivo de trabalho, não cabendo ao proponente vencedor, em decorrência de tal acordo, o pleito de reequilíbrio </w:t>
      </w:r>
      <w:proofErr w:type="spellStart"/>
      <w:r>
        <w:rPr>
          <w:rFonts w:ascii="Arial-Narrow" w:hAnsi="Arial-Narrow" w:cs="Arial-Narrow"/>
          <w:sz w:val="23"/>
          <w:szCs w:val="23"/>
        </w:rPr>
        <w:t>econômico</w:t>
      </w:r>
      <w:r>
        <w:rPr>
          <w:rFonts w:ascii="Arial-Narrow" w:hAnsi="Arial-Narrow" w:cs="Arial-Narrow"/>
          <w:sz w:val="23"/>
          <w:szCs w:val="23"/>
        </w:rPr>
        <w:softHyphen/>
        <w:t>financeiro</w:t>
      </w:r>
      <w:proofErr w:type="spellEnd"/>
      <w:r>
        <w:rPr>
          <w:rFonts w:ascii="Arial-Narrow" w:hAnsi="Arial-Narrow" w:cs="Arial-Narrow"/>
          <w:sz w:val="23"/>
          <w:szCs w:val="23"/>
        </w:rPr>
        <w:t xml:space="preserve"> ao contrato. </w:t>
      </w:r>
    </w:p>
    <w:p w:rsidR="005F7EF2" w:rsidRDefault="005F7EF2" w:rsidP="0061055B">
      <w:pPr>
        <w:pStyle w:val="CM38"/>
        <w:spacing w:after="242" w:line="276" w:lineRule="atLeast"/>
        <w:ind w:left="1280" w:hanging="713"/>
        <w:jc w:val="both"/>
        <w:rPr>
          <w:rFonts w:ascii="Arial-Narrow" w:hAnsi="Arial-Narrow" w:cs="Arial-Narrow"/>
          <w:sz w:val="23"/>
          <w:szCs w:val="23"/>
        </w:rPr>
      </w:pPr>
      <w:r>
        <w:rPr>
          <w:rFonts w:ascii="Arial-Narrow" w:hAnsi="Arial-Narrow" w:cs="Arial-Narrow"/>
          <w:sz w:val="23"/>
          <w:szCs w:val="23"/>
        </w:rPr>
        <w:t xml:space="preserve">6.2.7. Demais condições que possam influir de algum modo na execução dos serviços, não sendo, portanto aceitas reclamações posteriores. </w:t>
      </w:r>
    </w:p>
    <w:p w:rsidR="005F7EF2" w:rsidRDefault="005F7EF2" w:rsidP="0061055B">
      <w:pPr>
        <w:pStyle w:val="Default"/>
        <w:spacing w:after="488"/>
        <w:jc w:val="both"/>
        <w:rPr>
          <w:rFonts w:ascii="Arial-Narrow" w:hAnsi="Arial-Narrow" w:cs="Arial-Narrow"/>
          <w:color w:val="auto"/>
          <w:sz w:val="23"/>
          <w:szCs w:val="23"/>
        </w:rPr>
      </w:pPr>
      <w:r>
        <w:rPr>
          <w:rFonts w:ascii="Arial-Narrow" w:hAnsi="Arial-Narrow" w:cs="Arial-Narrow"/>
          <w:color w:val="auto"/>
          <w:sz w:val="23"/>
          <w:szCs w:val="23"/>
        </w:rPr>
        <w:t xml:space="preserve">6.3. A apresentação da proposta implicará na plena aceitação, por parte do proponente, das condições estabelecidas neste edital e seus anexos. </w:t>
      </w:r>
    </w:p>
    <w:p w:rsidR="005F7EF2" w:rsidRDefault="005F7EF2" w:rsidP="0061055B">
      <w:pPr>
        <w:pStyle w:val="Default"/>
        <w:jc w:val="both"/>
        <w:rPr>
          <w:color w:val="auto"/>
          <w:sz w:val="23"/>
          <w:szCs w:val="23"/>
        </w:rPr>
      </w:pPr>
      <w:r>
        <w:rPr>
          <w:b/>
          <w:bCs/>
          <w:color w:val="auto"/>
          <w:sz w:val="23"/>
          <w:szCs w:val="23"/>
        </w:rPr>
        <w:t xml:space="preserve">7. CREDENCIAMENTO </w:t>
      </w:r>
    </w:p>
    <w:p w:rsidR="005F7EF2" w:rsidRDefault="005F7EF2" w:rsidP="0061055B">
      <w:pPr>
        <w:pStyle w:val="Default"/>
        <w:jc w:val="both"/>
        <w:rPr>
          <w:color w:val="auto"/>
          <w:sz w:val="23"/>
          <w:szCs w:val="23"/>
        </w:rPr>
      </w:pPr>
    </w:p>
    <w:p w:rsidR="005F7EF2" w:rsidRDefault="005F7EF2" w:rsidP="0061055B">
      <w:pPr>
        <w:pStyle w:val="CM14"/>
        <w:ind w:left="570" w:hanging="570"/>
        <w:jc w:val="both"/>
        <w:rPr>
          <w:rFonts w:ascii="Arial-Narrow" w:hAnsi="Arial-Narrow" w:cs="Arial-Narrow"/>
          <w:sz w:val="23"/>
          <w:szCs w:val="23"/>
        </w:rPr>
      </w:pPr>
      <w:r>
        <w:rPr>
          <w:rFonts w:ascii="Arial-Narrow" w:hAnsi="Arial-Narrow" w:cs="Arial-Narrow"/>
          <w:sz w:val="23"/>
          <w:szCs w:val="23"/>
        </w:rPr>
        <w:t xml:space="preserve">7.1. No local, data e hora definidos no preâmbulo deste edital, o representante do proponente deverá se apresentar para credenciamento junto ao pregoeiro, devidamente munido de documento </w:t>
      </w:r>
      <w:proofErr w:type="gramStart"/>
      <w:r>
        <w:rPr>
          <w:rFonts w:ascii="Arial-Narrow" w:hAnsi="Arial-Narrow" w:cs="Arial-Narrow"/>
          <w:sz w:val="23"/>
          <w:szCs w:val="23"/>
        </w:rPr>
        <w:t>que</w:t>
      </w:r>
      <w:proofErr w:type="gramEnd"/>
      <w:r>
        <w:rPr>
          <w:rFonts w:ascii="Arial-Narrow" w:hAnsi="Arial-Narrow" w:cs="Arial-Narrow"/>
          <w:sz w:val="23"/>
          <w:szCs w:val="23"/>
        </w:rPr>
        <w:t xml:space="preserve"> </w:t>
      </w:r>
    </w:p>
    <w:p w:rsidR="005F7EF2" w:rsidRDefault="005F7EF2" w:rsidP="0061055B">
      <w:pPr>
        <w:pStyle w:val="CM38"/>
        <w:spacing w:after="242" w:line="276" w:lineRule="atLeast"/>
        <w:ind w:left="567"/>
        <w:jc w:val="both"/>
        <w:rPr>
          <w:rFonts w:ascii="Arial-Narrow" w:hAnsi="Arial-Narrow" w:cs="Arial-Narrow"/>
          <w:sz w:val="23"/>
          <w:szCs w:val="23"/>
        </w:rPr>
      </w:pPr>
      <w:proofErr w:type="gramStart"/>
      <w:r>
        <w:rPr>
          <w:rFonts w:ascii="Arial-Narrow" w:hAnsi="Arial-Narrow" w:cs="Arial-Narrow"/>
          <w:sz w:val="23"/>
          <w:szCs w:val="23"/>
        </w:rPr>
        <w:t>o</w:t>
      </w:r>
      <w:proofErr w:type="gramEnd"/>
      <w:r>
        <w:rPr>
          <w:rFonts w:ascii="Arial-Narrow" w:hAnsi="Arial-Narrow" w:cs="Arial-Narrow"/>
          <w:sz w:val="23"/>
          <w:szCs w:val="23"/>
        </w:rPr>
        <w:t xml:space="preserve"> credencie a participar do certame, respondendo por sua representada, devendo, ainda, identificar</w:t>
      </w:r>
      <w:r>
        <w:rPr>
          <w:rFonts w:ascii="Arial-Narrow" w:hAnsi="Arial-Narrow" w:cs="Arial-Narrow"/>
          <w:sz w:val="23"/>
          <w:szCs w:val="23"/>
        </w:rPr>
        <w:softHyphen/>
      </w:r>
      <w:r w:rsidR="00436ABE">
        <w:rPr>
          <w:rFonts w:ascii="Arial-Narrow" w:hAnsi="Arial-Narrow" w:cs="Arial-Narrow"/>
          <w:sz w:val="23"/>
          <w:szCs w:val="23"/>
        </w:rPr>
        <w:t>-</w:t>
      </w:r>
      <w:r>
        <w:rPr>
          <w:rFonts w:ascii="Arial-Narrow" w:hAnsi="Arial-Narrow" w:cs="Arial-Narrow"/>
          <w:sz w:val="23"/>
          <w:szCs w:val="23"/>
        </w:rPr>
        <w:t xml:space="preserve">se exibindo a carteira de identidade ou outro documento equivalente.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7.2. A condição de representante legal do proponente deverá ser comprovada em ato público, mediante a apresentação, do original ou cópia autenticada: </w:t>
      </w:r>
    </w:p>
    <w:p w:rsidR="005F7EF2" w:rsidRDefault="005F7EF2" w:rsidP="0061055B">
      <w:pPr>
        <w:pStyle w:val="CM38"/>
        <w:spacing w:after="242" w:line="276" w:lineRule="atLeast"/>
        <w:ind w:left="1280" w:hanging="713"/>
        <w:jc w:val="both"/>
        <w:rPr>
          <w:rFonts w:ascii="Arial-Narrow" w:hAnsi="Arial-Narrow" w:cs="Arial-Narrow"/>
          <w:sz w:val="23"/>
          <w:szCs w:val="23"/>
        </w:rPr>
      </w:pPr>
      <w:r>
        <w:rPr>
          <w:rFonts w:ascii="Arial-Narrow" w:hAnsi="Arial-Narrow" w:cs="Arial-Narrow"/>
          <w:sz w:val="23"/>
          <w:szCs w:val="23"/>
        </w:rPr>
        <w:t xml:space="preserve">7.2.1. </w:t>
      </w:r>
      <w:proofErr w:type="gramStart"/>
      <w:r>
        <w:rPr>
          <w:rFonts w:ascii="Arial-Narrow" w:hAnsi="Arial-Narrow" w:cs="Arial-Narrow"/>
          <w:sz w:val="23"/>
          <w:szCs w:val="23"/>
        </w:rPr>
        <w:t>do</w:t>
      </w:r>
      <w:proofErr w:type="gramEnd"/>
      <w:r>
        <w:rPr>
          <w:rFonts w:ascii="Arial-Narrow" w:hAnsi="Arial-Narrow" w:cs="Arial-Narrow"/>
          <w:sz w:val="23"/>
          <w:szCs w:val="23"/>
        </w:rPr>
        <w:t xml:space="preserve"> respectivo ato constitutivo (conforme item 10.1 deste edital), no qual estejam expressos seus poderes para exercer direitos e assumir obrigações em decorrência de tal investidura; </w:t>
      </w:r>
    </w:p>
    <w:p w:rsidR="005F7EF2" w:rsidRDefault="005F7EF2" w:rsidP="0061055B">
      <w:pPr>
        <w:pStyle w:val="CM38"/>
        <w:spacing w:after="242" w:line="276" w:lineRule="atLeast"/>
        <w:ind w:left="1280" w:hanging="713"/>
        <w:jc w:val="both"/>
        <w:rPr>
          <w:rFonts w:ascii="Arial-Narrow" w:hAnsi="Arial-Narrow" w:cs="Arial-Narrow"/>
          <w:sz w:val="23"/>
          <w:szCs w:val="23"/>
        </w:rPr>
      </w:pPr>
      <w:r>
        <w:rPr>
          <w:rFonts w:ascii="Arial-Narrow" w:hAnsi="Arial-Narrow" w:cs="Arial-Narrow"/>
          <w:sz w:val="23"/>
          <w:szCs w:val="23"/>
        </w:rPr>
        <w:t xml:space="preserve">7.2.2. </w:t>
      </w:r>
      <w:proofErr w:type="gramStart"/>
      <w:r>
        <w:rPr>
          <w:rFonts w:ascii="Arial-Narrow" w:hAnsi="Arial-Narrow" w:cs="Arial-Narrow"/>
          <w:sz w:val="23"/>
          <w:szCs w:val="23"/>
        </w:rPr>
        <w:t>no</w:t>
      </w:r>
      <w:proofErr w:type="gramEnd"/>
      <w:r>
        <w:rPr>
          <w:rFonts w:ascii="Arial-Narrow" w:hAnsi="Arial-Narrow" w:cs="Arial-Narrow"/>
          <w:sz w:val="23"/>
          <w:szCs w:val="23"/>
        </w:rPr>
        <w:t xml:space="preserve"> caso de procurador, por intermédio de procuração por instrumento público ou particular, que outorgue ao representante, poderes para representar o proponente em todos os atos pertinentes ao certame, sendo que: </w:t>
      </w:r>
    </w:p>
    <w:p w:rsidR="005F7EF2" w:rsidRDefault="005F7EF2" w:rsidP="0061055B">
      <w:pPr>
        <w:pStyle w:val="Default"/>
        <w:spacing w:line="276" w:lineRule="atLeast"/>
        <w:ind w:left="1702" w:hanging="360"/>
        <w:jc w:val="both"/>
        <w:rPr>
          <w:rFonts w:ascii="Arial-Narrow" w:hAnsi="Arial-Narrow" w:cs="Arial-Narrow"/>
          <w:color w:val="auto"/>
          <w:sz w:val="23"/>
          <w:szCs w:val="23"/>
        </w:rPr>
      </w:pPr>
      <w:r>
        <w:rPr>
          <w:rFonts w:ascii="Arial-Narrow" w:hAnsi="Arial-Narrow" w:cs="Arial-Narrow"/>
          <w:color w:val="auto"/>
          <w:sz w:val="23"/>
          <w:szCs w:val="23"/>
        </w:rPr>
        <w:t xml:space="preserve">• No caso de procuração por instrumento particular, a comprovação </w:t>
      </w:r>
      <w:proofErr w:type="spellStart"/>
      <w:r>
        <w:rPr>
          <w:rFonts w:ascii="Arial-Narrow" w:hAnsi="Arial-Narrow" w:cs="Arial-Narrow"/>
          <w:color w:val="auto"/>
          <w:sz w:val="23"/>
          <w:szCs w:val="23"/>
        </w:rPr>
        <w:t>far</w:t>
      </w:r>
      <w:r>
        <w:rPr>
          <w:rFonts w:ascii="Arial-Narrow" w:hAnsi="Arial-Narrow" w:cs="Arial-Narrow"/>
          <w:color w:val="auto"/>
          <w:sz w:val="23"/>
          <w:szCs w:val="23"/>
        </w:rPr>
        <w:softHyphen/>
        <w:t>se</w:t>
      </w:r>
      <w:r>
        <w:rPr>
          <w:rFonts w:ascii="Arial-Narrow" w:hAnsi="Arial-Narrow" w:cs="Arial-Narrow"/>
          <w:color w:val="auto"/>
          <w:sz w:val="23"/>
          <w:szCs w:val="23"/>
        </w:rPr>
        <w:softHyphen/>
        <w:t>á</w:t>
      </w:r>
      <w:proofErr w:type="spellEnd"/>
      <w:r>
        <w:rPr>
          <w:rFonts w:ascii="Arial-Narrow" w:hAnsi="Arial-Narrow" w:cs="Arial-Narrow"/>
          <w:color w:val="auto"/>
          <w:sz w:val="23"/>
          <w:szCs w:val="23"/>
        </w:rPr>
        <w:t xml:space="preserve"> mediante a apresentação </w:t>
      </w:r>
      <w:proofErr w:type="gramStart"/>
      <w:r>
        <w:rPr>
          <w:rFonts w:ascii="Arial-Narrow" w:hAnsi="Arial-Narrow" w:cs="Arial-Narrow"/>
          <w:color w:val="auto"/>
          <w:sz w:val="23"/>
          <w:szCs w:val="23"/>
        </w:rPr>
        <w:t>dessa</w:t>
      </w:r>
      <w:proofErr w:type="gramEnd"/>
      <w:r>
        <w:rPr>
          <w:rFonts w:ascii="Arial-Narrow" w:hAnsi="Arial-Narrow" w:cs="Arial-Narrow"/>
          <w:color w:val="auto"/>
          <w:sz w:val="23"/>
          <w:szCs w:val="23"/>
        </w:rPr>
        <w:t xml:space="preserve"> (conforme modelo do Anexo II deste edital), acompanhada do respectivo ato constitutivo que demonstre os poderes daquele(s) que a concede(m) em </w:t>
      </w:r>
      <w:proofErr w:type="spellStart"/>
      <w:r>
        <w:rPr>
          <w:rFonts w:ascii="Arial-Narrow" w:hAnsi="Arial-Narrow" w:cs="Arial-Narrow"/>
          <w:color w:val="auto"/>
          <w:sz w:val="23"/>
          <w:szCs w:val="23"/>
        </w:rPr>
        <w:t>assiná</w:t>
      </w:r>
      <w:r>
        <w:rPr>
          <w:rFonts w:ascii="Arial-Narrow" w:hAnsi="Arial-Narrow" w:cs="Arial-Narrow"/>
          <w:color w:val="auto"/>
          <w:sz w:val="23"/>
          <w:szCs w:val="23"/>
        </w:rPr>
        <w:softHyphen/>
        <w:t>la</w:t>
      </w:r>
      <w:proofErr w:type="spellEnd"/>
      <w:r>
        <w:rPr>
          <w:rFonts w:ascii="Arial-Narrow" w:hAnsi="Arial-Narrow" w:cs="Arial-Narrow"/>
          <w:color w:val="auto"/>
          <w:sz w:val="23"/>
          <w:szCs w:val="23"/>
        </w:rPr>
        <w:t xml:space="preserve">. </w:t>
      </w:r>
    </w:p>
    <w:p w:rsidR="005F7EF2" w:rsidRDefault="00155615" w:rsidP="0061055B">
      <w:pPr>
        <w:pStyle w:val="Default"/>
        <w:jc w:val="both"/>
        <w:rPr>
          <w:rFonts w:cs="Times New Roman"/>
          <w:color w:val="auto"/>
        </w:rPr>
      </w:pPr>
      <w:r w:rsidRPr="00155615">
        <w:rPr>
          <w:noProof/>
        </w:rPr>
        <w:lastRenderedPageBreak/>
        <w:pict>
          <v:shape id="Text Box 3" o:spid="_x0000_s1027" type="#_x0000_t202" style="position:absolute;left:0;text-align:left;margin-left:74.85pt;margin-top:69.6pt;width:493.7pt;height:833.45pt;z-index:251659264;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xR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" o:allowincell="f" filled="f" stroked="f">
            <v:textbox>
              <w:txbxContent>
                <w:tbl>
                  <w:tblPr>
                    <w:tblW w:w="0" w:type="auto"/>
                    <w:tblLayout w:type="fixed"/>
                    <w:tblLook w:val="0000"/>
                  </w:tblPr>
                  <w:tblGrid>
                    <w:gridCol w:w="450"/>
                    <w:gridCol w:w="720"/>
                    <w:gridCol w:w="227"/>
                    <w:gridCol w:w="7675"/>
                  </w:tblGrid>
                  <w:tr w:rsidR="0061055B">
                    <w:trPr>
                      <w:trHeight w:val="320"/>
                    </w:trPr>
                    <w:tc>
                      <w:tcPr>
                        <w:tcW w:w="9072" w:type="dxa"/>
                        <w:gridSpan w:val="4"/>
                      </w:tcPr>
                      <w:p w:rsidR="0061055B" w:rsidRDefault="0061055B">
                        <w:pPr>
                          <w:pStyle w:val="Default"/>
                          <w:rPr>
                            <w:rFonts w:ascii="Arial-Narrow" w:hAnsi="Arial-Narrow" w:cs="Arial-Narrow"/>
                            <w:sz w:val="23"/>
                            <w:szCs w:val="23"/>
                          </w:rPr>
                        </w:pPr>
                        <w:r>
                          <w:rPr>
                            <w:rFonts w:cs="Times New Roman"/>
                            <w:sz w:val="23"/>
                            <w:szCs w:val="23"/>
                          </w:rPr>
                          <w:t xml:space="preserve">• </w:t>
                        </w:r>
                        <w:r>
                          <w:rPr>
                            <w:rFonts w:ascii="Arial-Narrow" w:hAnsi="Arial-Narrow" w:cs="Arial-Narrow"/>
                            <w:sz w:val="23"/>
                            <w:szCs w:val="23"/>
                          </w:rPr>
                          <w:t xml:space="preserve">No caso de procuração pública, a comprovação </w:t>
                        </w:r>
                        <w:proofErr w:type="spellStart"/>
                        <w:r>
                          <w:rPr>
                            <w:rFonts w:ascii="Arial-Narrow" w:hAnsi="Arial-Narrow" w:cs="Arial-Narrow"/>
                            <w:sz w:val="23"/>
                            <w:szCs w:val="23"/>
                          </w:rPr>
                          <w:t>far</w:t>
                        </w:r>
                        <w:r>
                          <w:rPr>
                            <w:rFonts w:ascii="Arial-Narrow" w:hAnsi="Arial-Narrow" w:cs="Arial-Narrow"/>
                            <w:sz w:val="23"/>
                            <w:szCs w:val="23"/>
                          </w:rPr>
                          <w:softHyphen/>
                          <w:t>se</w:t>
                        </w:r>
                        <w:r>
                          <w:rPr>
                            <w:rFonts w:ascii="Arial-Narrow" w:hAnsi="Arial-Narrow" w:cs="Arial-Narrow"/>
                            <w:sz w:val="23"/>
                            <w:szCs w:val="23"/>
                          </w:rPr>
                          <w:softHyphen/>
                          <w:t>á</w:t>
                        </w:r>
                        <w:proofErr w:type="spellEnd"/>
                        <w:r>
                          <w:rPr>
                            <w:rFonts w:ascii="Arial-Narrow" w:hAnsi="Arial-Narrow" w:cs="Arial-Narrow"/>
                            <w:sz w:val="23"/>
                            <w:szCs w:val="23"/>
                          </w:rPr>
                          <w:t xml:space="preserve"> mediante apresentação da mesma, isoladamente. </w:t>
                        </w:r>
                      </w:p>
                    </w:tc>
                  </w:tr>
                  <w:tr w:rsidR="0061055B">
                    <w:trPr>
                      <w:trHeight w:val="257"/>
                    </w:trPr>
                    <w:tc>
                      <w:tcPr>
                        <w:tcW w:w="1170" w:type="dxa"/>
                        <w:gridSpan w:val="2"/>
                        <w:vAlign w:val="center"/>
                      </w:tcPr>
                      <w:p w:rsidR="0061055B" w:rsidRDefault="0061055B">
                        <w:pPr>
                          <w:pStyle w:val="Default"/>
                          <w:rPr>
                            <w:rFonts w:ascii="Arial-Narrow" w:hAnsi="Arial-Narrow" w:cs="Arial-Narrow"/>
                            <w:sz w:val="23"/>
                            <w:szCs w:val="23"/>
                          </w:rPr>
                        </w:pPr>
                        <w:r>
                          <w:rPr>
                            <w:rFonts w:ascii="Arial-Narrow" w:hAnsi="Arial-Narrow" w:cs="Arial-Narrow"/>
                            <w:sz w:val="23"/>
                            <w:szCs w:val="23"/>
                          </w:rPr>
                          <w:t xml:space="preserve">7.2.3. </w:t>
                        </w:r>
                      </w:p>
                    </w:tc>
                    <w:tc>
                      <w:tcPr>
                        <w:tcW w:w="7900" w:type="dxa"/>
                        <w:gridSpan w:val="2"/>
                        <w:vAlign w:val="center"/>
                      </w:tcPr>
                      <w:p w:rsidR="0061055B" w:rsidRDefault="0061055B">
                        <w:pPr>
                          <w:pStyle w:val="Default"/>
                          <w:rPr>
                            <w:rFonts w:ascii="Arial-Narrow" w:hAnsi="Arial-Narrow" w:cs="Arial-Narrow"/>
                            <w:sz w:val="23"/>
                            <w:szCs w:val="23"/>
                          </w:rPr>
                        </w:pPr>
                        <w:r>
                          <w:rPr>
                            <w:rFonts w:ascii="Arial-Narrow" w:hAnsi="Arial-Narrow" w:cs="Arial-Narrow"/>
                            <w:sz w:val="23"/>
                            <w:szCs w:val="23"/>
                          </w:rPr>
                          <w:t xml:space="preserve">Declaração de Idoneidade (Anexo IV deste edital). </w:t>
                        </w:r>
                      </w:p>
                    </w:tc>
                  </w:tr>
                  <w:tr w:rsidR="0061055B">
                    <w:trPr>
                      <w:trHeight w:val="395"/>
                    </w:trPr>
                    <w:tc>
                      <w:tcPr>
                        <w:tcW w:w="450" w:type="dxa"/>
                      </w:tcPr>
                      <w:p w:rsidR="0061055B" w:rsidRDefault="0061055B" w:rsidP="00436ABE">
                        <w:pPr>
                          <w:pStyle w:val="Default"/>
                          <w:rPr>
                            <w:rFonts w:ascii="Arial-Narrow" w:hAnsi="Arial-Narrow" w:cs="Arial-Narrow"/>
                            <w:sz w:val="23"/>
                            <w:szCs w:val="23"/>
                          </w:rPr>
                        </w:pPr>
                        <w:r>
                          <w:rPr>
                            <w:rFonts w:ascii="Arial-Narrow" w:hAnsi="Arial-Narrow" w:cs="Arial-Narrow"/>
                            <w:sz w:val="23"/>
                            <w:szCs w:val="23"/>
                          </w:rPr>
                          <w:t>7.</w:t>
                        </w:r>
                        <w:r w:rsidR="00436ABE">
                          <w:rPr>
                            <w:rFonts w:ascii="Arial-Narrow" w:hAnsi="Arial-Narrow" w:cs="Arial-Narrow"/>
                            <w:sz w:val="23"/>
                            <w:szCs w:val="23"/>
                          </w:rPr>
                          <w:t>3</w:t>
                        </w:r>
                        <w:r>
                          <w:rPr>
                            <w:rFonts w:ascii="Arial-Narrow" w:hAnsi="Arial-Narrow" w:cs="Arial-Narrow"/>
                            <w:sz w:val="23"/>
                            <w:szCs w:val="23"/>
                          </w:rPr>
                          <w:t xml:space="preserve">. </w:t>
                        </w:r>
                      </w:p>
                    </w:tc>
                    <w:tc>
                      <w:tcPr>
                        <w:tcW w:w="8620" w:type="dxa"/>
                        <w:gridSpan w:val="3"/>
                        <w:vAlign w:val="center"/>
                      </w:tcPr>
                      <w:p w:rsidR="0061055B" w:rsidRDefault="00436ABE">
                        <w:pPr>
                          <w:pStyle w:val="Default"/>
                          <w:rPr>
                            <w:rFonts w:ascii="Arial-Narrow" w:hAnsi="Arial-Narrow" w:cs="Arial-Narrow"/>
                            <w:sz w:val="23"/>
                            <w:szCs w:val="23"/>
                          </w:rPr>
                        </w:pPr>
                        <w:r>
                          <w:rPr>
                            <w:rFonts w:ascii="Arial-Narrow" w:hAnsi="Arial-Narrow" w:cs="Arial-Narrow"/>
                            <w:sz w:val="23"/>
                            <w:szCs w:val="23"/>
                          </w:rPr>
                          <w:t xml:space="preserve"> </w:t>
                        </w:r>
                        <w:r w:rsidR="0061055B">
                          <w:rPr>
                            <w:rFonts w:ascii="Arial-Narrow" w:hAnsi="Arial-Narrow" w:cs="Arial-Narrow"/>
                            <w:sz w:val="23"/>
                            <w:szCs w:val="23"/>
                          </w:rPr>
                          <w:t xml:space="preserve">Toda a documentação mencionada neste item </w:t>
                        </w:r>
                        <w:proofErr w:type="gramStart"/>
                        <w:r w:rsidR="0061055B">
                          <w:rPr>
                            <w:rFonts w:ascii="Arial-Narrow" w:hAnsi="Arial-Narrow" w:cs="Arial-Narrow"/>
                            <w:sz w:val="23"/>
                            <w:szCs w:val="23"/>
                          </w:rPr>
                          <w:t>7</w:t>
                        </w:r>
                        <w:proofErr w:type="gramEnd"/>
                        <w:r w:rsidR="0061055B">
                          <w:rPr>
                            <w:rFonts w:ascii="Arial-Narrow" w:hAnsi="Arial-Narrow" w:cs="Arial-Narrow"/>
                            <w:sz w:val="23"/>
                            <w:szCs w:val="23"/>
                          </w:rPr>
                          <w:t xml:space="preserve">, deverá ser apresentada ao Pregoeiro antes da abertura dos envelopes. </w:t>
                        </w:r>
                      </w:p>
                    </w:tc>
                  </w:tr>
                  <w:tr w:rsidR="0061055B">
                    <w:trPr>
                      <w:trHeight w:val="532"/>
                    </w:trPr>
                    <w:tc>
                      <w:tcPr>
                        <w:tcW w:w="450" w:type="dxa"/>
                      </w:tcPr>
                      <w:p w:rsidR="0061055B" w:rsidRDefault="0061055B">
                        <w:pPr>
                          <w:pStyle w:val="Default"/>
                          <w:rPr>
                            <w:rFonts w:ascii="Arial-Narrow" w:hAnsi="Arial-Narrow" w:cs="Arial-Narrow"/>
                            <w:sz w:val="23"/>
                            <w:szCs w:val="23"/>
                          </w:rPr>
                        </w:pPr>
                        <w:r>
                          <w:rPr>
                            <w:rFonts w:ascii="Arial-Narrow" w:hAnsi="Arial-Narrow" w:cs="Arial-Narrow"/>
                            <w:sz w:val="23"/>
                            <w:szCs w:val="23"/>
                          </w:rPr>
                          <w:t xml:space="preserve">7.4. </w:t>
                        </w:r>
                      </w:p>
                    </w:tc>
                    <w:tc>
                      <w:tcPr>
                        <w:tcW w:w="8620" w:type="dxa"/>
                        <w:gridSpan w:val="3"/>
                        <w:vAlign w:val="center"/>
                      </w:tcPr>
                      <w:p w:rsidR="0061055B" w:rsidRDefault="0061055B">
                        <w:pPr>
                          <w:pStyle w:val="Default"/>
                          <w:rPr>
                            <w:rFonts w:ascii="Arial-Narrow" w:hAnsi="Arial-Narrow" w:cs="Arial-Narrow"/>
                            <w:sz w:val="23"/>
                            <w:szCs w:val="23"/>
                          </w:rPr>
                        </w:pPr>
                        <w:r>
                          <w:rPr>
                            <w:rFonts w:ascii="Arial-Narrow" w:hAnsi="Arial-Narrow" w:cs="Arial-Narrow"/>
                            <w:sz w:val="23"/>
                            <w:szCs w:val="23"/>
                          </w:rPr>
                          <w:t xml:space="preserve">Os proponentes poderão utilizar o modelo de procuração constante deste edital e caso optem por instrumento próprio, o mesmo deverá conter, no mínimo, a outorga dos poderes naquele estabelecidos. </w:t>
                        </w:r>
                      </w:p>
                    </w:tc>
                  </w:tr>
                  <w:tr w:rsidR="0061055B">
                    <w:trPr>
                      <w:trHeight w:val="720"/>
                    </w:trPr>
                    <w:tc>
                      <w:tcPr>
                        <w:tcW w:w="450" w:type="dxa"/>
                        <w:tcBorders>
                          <w:bottom w:val="single" w:sz="4" w:space="0" w:color="000000"/>
                        </w:tcBorders>
                      </w:tcPr>
                      <w:p w:rsidR="0061055B" w:rsidRDefault="0061055B">
                        <w:pPr>
                          <w:pStyle w:val="Default"/>
                          <w:rPr>
                            <w:rFonts w:ascii="Arial-Narrow" w:hAnsi="Arial-Narrow" w:cs="Arial-Narrow"/>
                            <w:sz w:val="23"/>
                            <w:szCs w:val="23"/>
                          </w:rPr>
                        </w:pPr>
                        <w:r>
                          <w:rPr>
                            <w:rFonts w:ascii="Arial-Narrow" w:hAnsi="Arial-Narrow" w:cs="Arial-Narrow"/>
                            <w:sz w:val="23"/>
                            <w:szCs w:val="23"/>
                          </w:rPr>
                          <w:t xml:space="preserve">7.5. </w:t>
                        </w:r>
                      </w:p>
                    </w:tc>
                    <w:tc>
                      <w:tcPr>
                        <w:tcW w:w="8620" w:type="dxa"/>
                        <w:gridSpan w:val="3"/>
                        <w:tcBorders>
                          <w:bottom w:val="single" w:sz="4" w:space="0" w:color="000000"/>
                        </w:tcBorders>
                      </w:tcPr>
                      <w:p w:rsidR="0061055B" w:rsidRDefault="0061055B">
                        <w:pPr>
                          <w:pStyle w:val="Default"/>
                          <w:rPr>
                            <w:rFonts w:ascii="Arial-Narrow" w:hAnsi="Arial-Narrow" w:cs="Arial-Narrow"/>
                            <w:sz w:val="23"/>
                            <w:szCs w:val="23"/>
                          </w:rPr>
                        </w:pPr>
                        <w:r>
                          <w:rPr>
                            <w:rFonts w:ascii="Arial-Narrow" w:hAnsi="Arial-Narrow" w:cs="Arial-Narrow"/>
                            <w:sz w:val="23"/>
                            <w:szCs w:val="23"/>
                          </w:rPr>
                          <w:t xml:space="preserve">Encerrados os procedimentos de credenciamento, </w:t>
                        </w:r>
                        <w:proofErr w:type="spellStart"/>
                        <w:r>
                          <w:rPr>
                            <w:rFonts w:ascii="Arial-Narrow" w:hAnsi="Arial-Narrow" w:cs="Arial-Narrow"/>
                            <w:sz w:val="23"/>
                            <w:szCs w:val="23"/>
                          </w:rPr>
                          <w:t>declarar</w:t>
                        </w:r>
                        <w:r>
                          <w:rPr>
                            <w:rFonts w:ascii="Arial-Narrow" w:hAnsi="Arial-Narrow" w:cs="Arial-Narrow"/>
                            <w:sz w:val="23"/>
                            <w:szCs w:val="23"/>
                          </w:rPr>
                          <w:softHyphen/>
                          <w:t>se</w:t>
                        </w:r>
                        <w:r>
                          <w:rPr>
                            <w:rFonts w:ascii="Arial-Narrow" w:hAnsi="Arial-Narrow" w:cs="Arial-Narrow"/>
                            <w:sz w:val="23"/>
                            <w:szCs w:val="23"/>
                          </w:rPr>
                          <w:softHyphen/>
                          <w:t>á</w:t>
                        </w:r>
                        <w:proofErr w:type="spellEnd"/>
                        <w:r>
                          <w:rPr>
                            <w:rFonts w:ascii="Arial-Narrow" w:hAnsi="Arial-Narrow" w:cs="Arial-Narrow"/>
                            <w:sz w:val="23"/>
                            <w:szCs w:val="23"/>
                          </w:rPr>
                          <w:t xml:space="preserve"> a abertura da sessão pelo pregoeiro, não mais serão admitidos novos proponentes, </w:t>
                        </w:r>
                        <w:proofErr w:type="spellStart"/>
                        <w:r>
                          <w:rPr>
                            <w:rFonts w:ascii="Arial-Narrow" w:hAnsi="Arial-Narrow" w:cs="Arial-Narrow"/>
                            <w:sz w:val="23"/>
                            <w:szCs w:val="23"/>
                          </w:rPr>
                          <w:t>dando</w:t>
                        </w:r>
                        <w:r>
                          <w:rPr>
                            <w:rFonts w:ascii="Arial-Narrow" w:hAnsi="Arial-Narrow" w:cs="Arial-Narrow"/>
                            <w:sz w:val="23"/>
                            <w:szCs w:val="23"/>
                          </w:rPr>
                          <w:softHyphen/>
                          <w:t>se</w:t>
                        </w:r>
                        <w:proofErr w:type="spellEnd"/>
                        <w:r>
                          <w:rPr>
                            <w:rFonts w:ascii="Arial-Narrow" w:hAnsi="Arial-Narrow" w:cs="Arial-Narrow"/>
                            <w:sz w:val="23"/>
                            <w:szCs w:val="23"/>
                          </w:rPr>
                          <w:t xml:space="preserve"> início à abertura dos invólucros com as propostas de preços. </w:t>
                        </w:r>
                      </w:p>
                    </w:tc>
                  </w:tr>
                  <w:tr w:rsidR="0061055B">
                    <w:trPr>
                      <w:trHeight w:val="163"/>
                    </w:trPr>
                    <w:tc>
                      <w:tcPr>
                        <w:tcW w:w="450" w:type="dxa"/>
                        <w:tcBorders>
                          <w:top w:val="single" w:sz="4" w:space="0" w:color="000000"/>
                          <w:bottom w:val="single" w:sz="4" w:space="0" w:color="000000"/>
                        </w:tcBorders>
                        <w:vAlign w:val="center"/>
                      </w:tcPr>
                      <w:p w:rsidR="0061055B" w:rsidRDefault="0061055B">
                        <w:pPr>
                          <w:pStyle w:val="Default"/>
                          <w:rPr>
                            <w:sz w:val="23"/>
                            <w:szCs w:val="23"/>
                          </w:rPr>
                        </w:pPr>
                        <w:r>
                          <w:rPr>
                            <w:b/>
                            <w:bCs/>
                            <w:sz w:val="23"/>
                            <w:szCs w:val="23"/>
                          </w:rPr>
                          <w:t xml:space="preserve">8. </w:t>
                        </w:r>
                      </w:p>
                    </w:tc>
                    <w:tc>
                      <w:tcPr>
                        <w:tcW w:w="8620" w:type="dxa"/>
                        <w:gridSpan w:val="3"/>
                        <w:tcBorders>
                          <w:top w:val="single" w:sz="4" w:space="0" w:color="000000"/>
                          <w:bottom w:val="single" w:sz="4" w:space="0" w:color="000000"/>
                        </w:tcBorders>
                        <w:vAlign w:val="center"/>
                      </w:tcPr>
                      <w:p w:rsidR="0061055B" w:rsidRDefault="0061055B">
                        <w:pPr>
                          <w:pStyle w:val="Default"/>
                          <w:rPr>
                            <w:sz w:val="23"/>
                            <w:szCs w:val="23"/>
                          </w:rPr>
                        </w:pPr>
                        <w:r>
                          <w:rPr>
                            <w:b/>
                            <w:bCs/>
                            <w:sz w:val="23"/>
                            <w:szCs w:val="23"/>
                          </w:rPr>
                          <w:t xml:space="preserve">RECEBIMENTO E ABERTURA DOS ENVELOPES </w:t>
                        </w:r>
                      </w:p>
                    </w:tc>
                  </w:tr>
                  <w:tr w:rsidR="0061055B">
                    <w:trPr>
                      <w:trHeight w:val="956"/>
                    </w:trPr>
                    <w:tc>
                      <w:tcPr>
                        <w:tcW w:w="450" w:type="dxa"/>
                        <w:tcBorders>
                          <w:top w:val="single" w:sz="4" w:space="0" w:color="000000"/>
                        </w:tcBorders>
                      </w:tcPr>
                      <w:p w:rsidR="0061055B" w:rsidRDefault="0061055B">
                        <w:pPr>
                          <w:pStyle w:val="Default"/>
                          <w:rPr>
                            <w:rFonts w:ascii="Arial-Narrow" w:hAnsi="Arial-Narrow" w:cs="Arial-Narrow"/>
                            <w:sz w:val="23"/>
                            <w:szCs w:val="23"/>
                          </w:rPr>
                        </w:pPr>
                        <w:r>
                          <w:rPr>
                            <w:rFonts w:ascii="Arial-Narrow" w:hAnsi="Arial-Narrow" w:cs="Arial-Narrow"/>
                            <w:sz w:val="23"/>
                            <w:szCs w:val="23"/>
                          </w:rPr>
                          <w:t xml:space="preserve">8.1. </w:t>
                        </w:r>
                      </w:p>
                    </w:tc>
                    <w:tc>
                      <w:tcPr>
                        <w:tcW w:w="8620" w:type="dxa"/>
                        <w:gridSpan w:val="3"/>
                        <w:tcBorders>
                          <w:top w:val="single" w:sz="4" w:space="0" w:color="000000"/>
                        </w:tcBorders>
                        <w:vAlign w:val="bottom"/>
                      </w:tcPr>
                      <w:p w:rsidR="0061055B" w:rsidRDefault="0061055B">
                        <w:pPr>
                          <w:pStyle w:val="Default"/>
                          <w:rPr>
                            <w:rFonts w:ascii="Arial-Narrow" w:hAnsi="Arial-Narrow" w:cs="Arial-Narrow"/>
                            <w:sz w:val="23"/>
                            <w:szCs w:val="23"/>
                          </w:rPr>
                        </w:pPr>
                        <w:r>
                          <w:rPr>
                            <w:rFonts w:ascii="Arial-Narrow" w:hAnsi="Arial-Narrow" w:cs="Arial-Narrow"/>
                            <w:sz w:val="23"/>
                            <w:szCs w:val="23"/>
                          </w:rPr>
                          <w:t>A proposta de preços e os documentos de habilitação deverão ser entregues em envelopes distintos e devidamente fechados, contendo em sua parte externa frontal, além da identificação do proponente, os dizeres:</w:t>
                        </w:r>
                      </w:p>
                      <w:p w:rsidR="00436ABE" w:rsidRDefault="0061055B">
                        <w:pPr>
                          <w:pStyle w:val="Default"/>
                          <w:rPr>
                            <w:b/>
                            <w:bCs/>
                            <w:sz w:val="23"/>
                            <w:szCs w:val="23"/>
                          </w:rPr>
                        </w:pPr>
                        <w:r>
                          <w:rPr>
                            <w:b/>
                            <w:bCs/>
                            <w:sz w:val="23"/>
                            <w:szCs w:val="23"/>
                          </w:rPr>
                          <w:t>PREGÃO PRESENCIAL</w:t>
                        </w:r>
                        <w:r w:rsidR="00436ABE">
                          <w:rPr>
                            <w:b/>
                            <w:bCs/>
                            <w:sz w:val="23"/>
                            <w:szCs w:val="23"/>
                          </w:rPr>
                          <w:t xml:space="preserve"> 001/15 </w:t>
                        </w:r>
                      </w:p>
                      <w:p w:rsidR="00436ABE" w:rsidRDefault="0061055B">
                        <w:pPr>
                          <w:pStyle w:val="Default"/>
                          <w:rPr>
                            <w:b/>
                            <w:bCs/>
                            <w:sz w:val="23"/>
                            <w:szCs w:val="23"/>
                          </w:rPr>
                        </w:pPr>
                        <w:r>
                          <w:rPr>
                            <w:b/>
                            <w:bCs/>
                            <w:sz w:val="23"/>
                            <w:szCs w:val="23"/>
                          </w:rPr>
                          <w:t xml:space="preserve"> UNESPAR CAMPUS DE PARANAGUÁ</w:t>
                        </w:r>
                        <w:proofErr w:type="gramStart"/>
                        <w:r>
                          <w:rPr>
                            <w:b/>
                            <w:bCs/>
                            <w:sz w:val="23"/>
                            <w:szCs w:val="23"/>
                          </w:rPr>
                          <w:t xml:space="preserve">  </w:t>
                        </w:r>
                      </w:p>
                      <w:p w:rsidR="0061055B" w:rsidRPr="0027449C" w:rsidRDefault="0061055B">
                        <w:pPr>
                          <w:pStyle w:val="Default"/>
                          <w:rPr>
                            <w:rFonts w:ascii="Arial-Narrow" w:hAnsi="Arial-Narrow" w:cs="Arial-Narrow"/>
                            <w:sz w:val="23"/>
                            <w:szCs w:val="23"/>
                          </w:rPr>
                        </w:pPr>
                        <w:proofErr w:type="gramEnd"/>
                        <w:r>
                          <w:rPr>
                            <w:b/>
                            <w:bCs/>
                            <w:sz w:val="23"/>
                            <w:szCs w:val="23"/>
                          </w:rPr>
                          <w:t xml:space="preserve"> MANUTENÇÃO OPERATIVA E GUARDA DA EMBARCAÇÃO </w:t>
                        </w:r>
                      </w:p>
                    </w:tc>
                  </w:tr>
                  <w:tr w:rsidR="0061055B">
                    <w:trPr>
                      <w:trHeight w:val="426"/>
                    </w:trPr>
                    <w:tc>
                      <w:tcPr>
                        <w:tcW w:w="450" w:type="dxa"/>
                      </w:tcPr>
                      <w:p w:rsidR="0061055B" w:rsidRDefault="0061055B">
                        <w:pPr>
                          <w:pStyle w:val="Default"/>
                          <w:rPr>
                            <w:rFonts w:cs="Times New Roman"/>
                            <w:color w:val="auto"/>
                          </w:rPr>
                        </w:pPr>
                      </w:p>
                    </w:tc>
                    <w:tc>
                      <w:tcPr>
                        <w:tcW w:w="947" w:type="dxa"/>
                        <w:gridSpan w:val="2"/>
                      </w:tcPr>
                      <w:p w:rsidR="0061055B" w:rsidRDefault="0061055B">
                        <w:pPr>
                          <w:pStyle w:val="Default"/>
                          <w:rPr>
                            <w:sz w:val="23"/>
                            <w:szCs w:val="23"/>
                          </w:rPr>
                        </w:pPr>
                        <w:r>
                          <w:rPr>
                            <w:b/>
                            <w:bCs/>
                            <w:sz w:val="23"/>
                            <w:szCs w:val="23"/>
                          </w:rPr>
                          <w:t xml:space="preserve">Sendo: </w:t>
                        </w:r>
                      </w:p>
                    </w:tc>
                    <w:tc>
                      <w:tcPr>
                        <w:tcW w:w="7672" w:type="dxa"/>
                        <w:vAlign w:val="center"/>
                      </w:tcPr>
                      <w:p w:rsidR="0061055B" w:rsidRDefault="0061055B">
                        <w:pPr>
                          <w:pStyle w:val="Default"/>
                          <w:rPr>
                            <w:b/>
                            <w:bCs/>
                            <w:sz w:val="23"/>
                            <w:szCs w:val="23"/>
                          </w:rPr>
                        </w:pPr>
                        <w:r>
                          <w:rPr>
                            <w:b/>
                            <w:bCs/>
                            <w:sz w:val="23"/>
                            <w:szCs w:val="23"/>
                          </w:rPr>
                          <w:t xml:space="preserve">Envelope nº 1 – PROPOSTA DE PREÇOS </w:t>
                        </w:r>
                      </w:p>
                      <w:p w:rsidR="0061055B" w:rsidRDefault="0061055B">
                        <w:pPr>
                          <w:pStyle w:val="Default"/>
                          <w:rPr>
                            <w:sz w:val="23"/>
                            <w:szCs w:val="23"/>
                          </w:rPr>
                        </w:pPr>
                        <w:r>
                          <w:rPr>
                            <w:b/>
                            <w:bCs/>
                            <w:sz w:val="23"/>
                            <w:szCs w:val="23"/>
                          </w:rPr>
                          <w:t xml:space="preserve">Envelope nº 2 – DOCUMENTOS DE HABILITAÇÃO </w:t>
                        </w:r>
                      </w:p>
                    </w:tc>
                  </w:tr>
                  <w:tr w:rsidR="0061055B">
                    <w:trPr>
                      <w:trHeight w:val="670"/>
                    </w:trPr>
                    <w:tc>
                      <w:tcPr>
                        <w:tcW w:w="450" w:type="dxa"/>
                      </w:tcPr>
                      <w:p w:rsidR="0061055B" w:rsidRDefault="0061055B">
                        <w:pPr>
                          <w:pStyle w:val="Default"/>
                          <w:rPr>
                            <w:rFonts w:ascii="Arial-Narrow" w:hAnsi="Arial-Narrow" w:cs="Arial-Narrow"/>
                            <w:sz w:val="23"/>
                            <w:szCs w:val="23"/>
                          </w:rPr>
                        </w:pPr>
                        <w:r>
                          <w:rPr>
                            <w:rFonts w:ascii="Arial-Narrow" w:hAnsi="Arial-Narrow" w:cs="Arial-Narrow"/>
                            <w:sz w:val="23"/>
                            <w:szCs w:val="23"/>
                          </w:rPr>
                          <w:t xml:space="preserve">8.2. </w:t>
                        </w:r>
                      </w:p>
                    </w:tc>
                    <w:tc>
                      <w:tcPr>
                        <w:tcW w:w="8620" w:type="dxa"/>
                        <w:gridSpan w:val="3"/>
                        <w:vAlign w:val="center"/>
                      </w:tcPr>
                      <w:p w:rsidR="0061055B" w:rsidRDefault="0061055B">
                        <w:pPr>
                          <w:pStyle w:val="Default"/>
                          <w:rPr>
                            <w:rFonts w:ascii="Arial-Narrow" w:hAnsi="Arial-Narrow" w:cs="Arial-Narrow"/>
                            <w:sz w:val="23"/>
                            <w:szCs w:val="23"/>
                          </w:rPr>
                        </w:pPr>
                        <w:r>
                          <w:rPr>
                            <w:rFonts w:ascii="Arial-Narrow" w:hAnsi="Arial-Narrow" w:cs="Arial-Narrow"/>
                            <w:sz w:val="23"/>
                            <w:szCs w:val="23"/>
                          </w:rPr>
                          <w:t xml:space="preserve">Não havendo expediente ou ocorrendo qualquer fato superveniente que impeça a realização do certame na data marcada, a sessão será automaticamente transferida para o primeiro dia útil </w:t>
                        </w:r>
                        <w:proofErr w:type="spellStart"/>
                        <w:r>
                          <w:rPr>
                            <w:rFonts w:ascii="Arial-Narrow" w:hAnsi="Arial-Narrow" w:cs="Arial-Narrow"/>
                            <w:sz w:val="23"/>
                            <w:szCs w:val="23"/>
                          </w:rPr>
                          <w:t>subseqüente</w:t>
                        </w:r>
                        <w:proofErr w:type="spellEnd"/>
                        <w:r>
                          <w:rPr>
                            <w:rFonts w:ascii="Arial-Narrow" w:hAnsi="Arial-Narrow" w:cs="Arial-Narrow"/>
                            <w:sz w:val="23"/>
                            <w:szCs w:val="23"/>
                          </w:rPr>
                          <w:t xml:space="preserve">, no horário e </w:t>
                        </w:r>
                        <w:proofErr w:type="gramStart"/>
                        <w:r>
                          <w:rPr>
                            <w:rFonts w:ascii="Arial-Narrow" w:hAnsi="Arial-Narrow" w:cs="Arial-Narrow"/>
                            <w:sz w:val="23"/>
                            <w:szCs w:val="23"/>
                          </w:rPr>
                          <w:t>local aqui estabelecidos</w:t>
                        </w:r>
                        <w:proofErr w:type="gramEnd"/>
                        <w:r>
                          <w:rPr>
                            <w:rFonts w:ascii="Arial-Narrow" w:hAnsi="Arial-Narrow" w:cs="Arial-Narrow"/>
                            <w:sz w:val="23"/>
                            <w:szCs w:val="23"/>
                          </w:rPr>
                          <w:t xml:space="preserve">, desde que não haja comunicação do pregoeiro em contrário. </w:t>
                        </w:r>
                      </w:p>
                    </w:tc>
                  </w:tr>
                  <w:tr w:rsidR="0061055B">
                    <w:trPr>
                      <w:trHeight w:val="995"/>
                    </w:trPr>
                    <w:tc>
                      <w:tcPr>
                        <w:tcW w:w="450" w:type="dxa"/>
                        <w:tcBorders>
                          <w:bottom w:val="single" w:sz="4" w:space="0" w:color="000000"/>
                        </w:tcBorders>
                      </w:tcPr>
                      <w:p w:rsidR="0061055B" w:rsidRDefault="0061055B">
                        <w:pPr>
                          <w:pStyle w:val="Default"/>
                          <w:rPr>
                            <w:rFonts w:ascii="Arial-Narrow" w:hAnsi="Arial-Narrow" w:cs="Arial-Narrow"/>
                            <w:sz w:val="23"/>
                            <w:szCs w:val="23"/>
                          </w:rPr>
                        </w:pPr>
                        <w:r>
                          <w:rPr>
                            <w:rFonts w:ascii="Arial-Narrow" w:hAnsi="Arial-Narrow" w:cs="Arial-Narrow"/>
                            <w:sz w:val="23"/>
                            <w:szCs w:val="23"/>
                          </w:rPr>
                          <w:t xml:space="preserve">8.3. </w:t>
                        </w:r>
                      </w:p>
                    </w:tc>
                    <w:tc>
                      <w:tcPr>
                        <w:tcW w:w="8620" w:type="dxa"/>
                        <w:gridSpan w:val="3"/>
                        <w:tcBorders>
                          <w:bottom w:val="single" w:sz="4" w:space="0" w:color="000000"/>
                        </w:tcBorders>
                      </w:tcPr>
                      <w:p w:rsidR="0061055B" w:rsidRDefault="0061055B">
                        <w:pPr>
                          <w:pStyle w:val="Default"/>
                          <w:rPr>
                            <w:rFonts w:ascii="Arial-Narrow" w:hAnsi="Arial-Narrow" w:cs="Arial-Narrow"/>
                            <w:sz w:val="23"/>
                            <w:szCs w:val="23"/>
                          </w:rPr>
                        </w:pPr>
                        <w:r>
                          <w:rPr>
                            <w:rFonts w:ascii="Arial-Narrow" w:hAnsi="Arial-Narrow" w:cs="Arial-Narrow"/>
                            <w:sz w:val="23"/>
                            <w:szCs w:val="23"/>
                          </w:rPr>
                          <w:t xml:space="preserve">Na impossibilidade de comparecimento do representante do proponente à sessão de pregão, a proposta de preços e os documentos de habilitação deverão ser entregues no local, data e horário estabelecidos no preâmbulo deste edital, de acordo com os dispositivos do item 8.1 supracitado, devendo, ainda, conter no envelope nº 1 a Declaração de Idoneidade (Anexo IV do edital). </w:t>
                        </w:r>
                      </w:p>
                    </w:tc>
                  </w:tr>
                  <w:tr w:rsidR="0061055B">
                    <w:trPr>
                      <w:trHeight w:val="163"/>
                    </w:trPr>
                    <w:tc>
                      <w:tcPr>
                        <w:tcW w:w="450" w:type="dxa"/>
                        <w:tcBorders>
                          <w:top w:val="single" w:sz="4" w:space="0" w:color="000000"/>
                          <w:bottom w:val="single" w:sz="4" w:space="0" w:color="000000"/>
                        </w:tcBorders>
                        <w:vAlign w:val="center"/>
                      </w:tcPr>
                      <w:p w:rsidR="0061055B" w:rsidRDefault="0061055B">
                        <w:pPr>
                          <w:pStyle w:val="Default"/>
                          <w:rPr>
                            <w:sz w:val="23"/>
                            <w:szCs w:val="23"/>
                          </w:rPr>
                        </w:pPr>
                        <w:r>
                          <w:rPr>
                            <w:b/>
                            <w:bCs/>
                            <w:sz w:val="23"/>
                            <w:szCs w:val="23"/>
                          </w:rPr>
                          <w:t xml:space="preserve">9. </w:t>
                        </w:r>
                      </w:p>
                    </w:tc>
                    <w:tc>
                      <w:tcPr>
                        <w:tcW w:w="8620" w:type="dxa"/>
                        <w:gridSpan w:val="3"/>
                        <w:tcBorders>
                          <w:top w:val="single" w:sz="4" w:space="0" w:color="000000"/>
                          <w:bottom w:val="single" w:sz="4" w:space="0" w:color="000000"/>
                        </w:tcBorders>
                        <w:vAlign w:val="center"/>
                      </w:tcPr>
                      <w:p w:rsidR="0061055B" w:rsidRDefault="0061055B">
                        <w:pPr>
                          <w:pStyle w:val="Default"/>
                          <w:rPr>
                            <w:sz w:val="23"/>
                            <w:szCs w:val="23"/>
                          </w:rPr>
                        </w:pPr>
                        <w:r>
                          <w:rPr>
                            <w:b/>
                            <w:bCs/>
                            <w:sz w:val="23"/>
                            <w:szCs w:val="23"/>
                          </w:rPr>
                          <w:t xml:space="preserve">JULGAMENTO </w:t>
                        </w:r>
                      </w:p>
                    </w:tc>
                  </w:tr>
                  <w:tr w:rsidR="0061055B">
                    <w:trPr>
                      <w:trHeight w:val="453"/>
                    </w:trPr>
                    <w:tc>
                      <w:tcPr>
                        <w:tcW w:w="450" w:type="dxa"/>
                        <w:tcBorders>
                          <w:top w:val="single" w:sz="4" w:space="0" w:color="000000"/>
                        </w:tcBorders>
                        <w:vAlign w:val="center"/>
                      </w:tcPr>
                      <w:p w:rsidR="0061055B" w:rsidRDefault="0061055B">
                        <w:pPr>
                          <w:pStyle w:val="Default"/>
                          <w:rPr>
                            <w:rFonts w:ascii="Arial-Narrow" w:hAnsi="Arial-Narrow" w:cs="Arial-Narrow"/>
                            <w:sz w:val="23"/>
                            <w:szCs w:val="23"/>
                          </w:rPr>
                        </w:pPr>
                        <w:r>
                          <w:rPr>
                            <w:rFonts w:ascii="Arial-Narrow" w:hAnsi="Arial-Narrow" w:cs="Arial-Narrow"/>
                            <w:sz w:val="23"/>
                            <w:szCs w:val="23"/>
                          </w:rPr>
                          <w:t xml:space="preserve">9.1. </w:t>
                        </w:r>
                      </w:p>
                    </w:tc>
                    <w:tc>
                      <w:tcPr>
                        <w:tcW w:w="8620" w:type="dxa"/>
                        <w:gridSpan w:val="3"/>
                        <w:tcBorders>
                          <w:top w:val="single" w:sz="4" w:space="0" w:color="000000"/>
                        </w:tcBorders>
                        <w:vAlign w:val="center"/>
                      </w:tcPr>
                      <w:p w:rsidR="0061055B" w:rsidRDefault="0061055B">
                        <w:pPr>
                          <w:pStyle w:val="Default"/>
                          <w:rPr>
                            <w:rFonts w:ascii="Arial-Narrow" w:hAnsi="Arial-Narrow" w:cs="Arial-Narrow"/>
                            <w:sz w:val="23"/>
                            <w:szCs w:val="23"/>
                          </w:rPr>
                        </w:pPr>
                        <w:r>
                          <w:rPr>
                            <w:rFonts w:ascii="Arial-Narrow" w:hAnsi="Arial-Narrow" w:cs="Arial-Narrow"/>
                            <w:sz w:val="23"/>
                            <w:szCs w:val="23"/>
                          </w:rPr>
                          <w:t xml:space="preserve">A proposta e demais documentos apresentados em desacordo com as condições especificadas neste edital serão </w:t>
                        </w:r>
                        <w:proofErr w:type="gramStart"/>
                        <w:r>
                          <w:rPr>
                            <w:rFonts w:ascii="Arial-Narrow" w:hAnsi="Arial-Narrow" w:cs="Arial-Narrow"/>
                            <w:sz w:val="23"/>
                            <w:szCs w:val="23"/>
                          </w:rPr>
                          <w:t>desclassificadas/inabilitadas</w:t>
                        </w:r>
                        <w:proofErr w:type="gramEnd"/>
                        <w:r>
                          <w:rPr>
                            <w:rFonts w:ascii="Arial-Narrow" w:hAnsi="Arial-Narrow" w:cs="Arial-Narrow"/>
                            <w:sz w:val="23"/>
                            <w:szCs w:val="23"/>
                          </w:rPr>
                          <w:t xml:space="preserve"> pelo pregoeiro. </w:t>
                        </w:r>
                      </w:p>
                    </w:tc>
                  </w:tr>
                  <w:tr w:rsidR="0061055B">
                    <w:trPr>
                      <w:trHeight w:val="396"/>
                    </w:trPr>
                    <w:tc>
                      <w:tcPr>
                        <w:tcW w:w="450" w:type="dxa"/>
                      </w:tcPr>
                      <w:p w:rsidR="0061055B" w:rsidRDefault="0061055B">
                        <w:pPr>
                          <w:pStyle w:val="Default"/>
                          <w:rPr>
                            <w:rFonts w:ascii="Arial-Narrow" w:hAnsi="Arial-Narrow" w:cs="Arial-Narrow"/>
                            <w:sz w:val="23"/>
                            <w:szCs w:val="23"/>
                          </w:rPr>
                        </w:pPr>
                        <w:r>
                          <w:rPr>
                            <w:rFonts w:ascii="Arial-Narrow" w:hAnsi="Arial-Narrow" w:cs="Arial-Narrow"/>
                            <w:sz w:val="23"/>
                            <w:szCs w:val="23"/>
                          </w:rPr>
                          <w:t xml:space="preserve">9.2. </w:t>
                        </w:r>
                      </w:p>
                    </w:tc>
                    <w:tc>
                      <w:tcPr>
                        <w:tcW w:w="8620" w:type="dxa"/>
                        <w:gridSpan w:val="3"/>
                        <w:vAlign w:val="center"/>
                      </w:tcPr>
                      <w:p w:rsidR="0061055B" w:rsidRDefault="0061055B">
                        <w:pPr>
                          <w:pStyle w:val="Default"/>
                          <w:rPr>
                            <w:rFonts w:ascii="Arial-Narrow" w:hAnsi="Arial-Narrow" w:cs="Arial-Narrow"/>
                            <w:sz w:val="23"/>
                            <w:szCs w:val="23"/>
                          </w:rPr>
                        </w:pPr>
                        <w:r>
                          <w:rPr>
                            <w:rFonts w:ascii="Arial-Narrow" w:hAnsi="Arial-Narrow" w:cs="Arial-Narrow"/>
                            <w:sz w:val="23"/>
                            <w:szCs w:val="23"/>
                          </w:rPr>
                          <w:t xml:space="preserve">Ocorrendo divergência entre os valores propostos na forma numérica e por extenso, o pregoeiro decidirá a respeito. </w:t>
                        </w:r>
                      </w:p>
                    </w:tc>
                  </w:tr>
                  <w:tr w:rsidR="0061055B">
                    <w:trPr>
                      <w:trHeight w:val="443"/>
                    </w:trPr>
                    <w:tc>
                      <w:tcPr>
                        <w:tcW w:w="450" w:type="dxa"/>
                      </w:tcPr>
                      <w:p w:rsidR="0061055B" w:rsidRDefault="0061055B">
                        <w:pPr>
                          <w:pStyle w:val="Default"/>
                          <w:rPr>
                            <w:rFonts w:ascii="Arial-Narrow" w:hAnsi="Arial-Narrow" w:cs="Arial-Narrow"/>
                            <w:sz w:val="23"/>
                            <w:szCs w:val="23"/>
                          </w:rPr>
                        </w:pPr>
                        <w:r>
                          <w:rPr>
                            <w:rFonts w:ascii="Arial-Narrow" w:hAnsi="Arial-Narrow" w:cs="Arial-Narrow"/>
                            <w:sz w:val="23"/>
                            <w:szCs w:val="23"/>
                          </w:rPr>
                          <w:t xml:space="preserve">9.3. </w:t>
                        </w:r>
                      </w:p>
                    </w:tc>
                    <w:tc>
                      <w:tcPr>
                        <w:tcW w:w="8620" w:type="dxa"/>
                        <w:gridSpan w:val="3"/>
                        <w:vAlign w:val="bottom"/>
                      </w:tcPr>
                      <w:p w:rsidR="0061055B" w:rsidRDefault="0061055B">
                        <w:pPr>
                          <w:pStyle w:val="Default"/>
                          <w:rPr>
                            <w:rFonts w:ascii="Arial-Narrow" w:hAnsi="Arial-Narrow" w:cs="Arial-Narrow"/>
                            <w:sz w:val="23"/>
                            <w:szCs w:val="23"/>
                          </w:rPr>
                        </w:pPr>
                        <w:r>
                          <w:rPr>
                            <w:rFonts w:ascii="Arial-Narrow" w:hAnsi="Arial-Narrow" w:cs="Arial-Narrow"/>
                            <w:sz w:val="23"/>
                            <w:szCs w:val="23"/>
                          </w:rPr>
                          <w:t xml:space="preserve">Serão classificados pelo pregoeiro, para a fase de lances, o proponente autor da proposta de </w:t>
                        </w:r>
                        <w:r>
                          <w:rPr>
                            <w:b/>
                            <w:bCs/>
                            <w:sz w:val="23"/>
                            <w:szCs w:val="23"/>
                          </w:rPr>
                          <w:t xml:space="preserve">menor preço global mensal </w:t>
                        </w:r>
                        <w:r>
                          <w:rPr>
                            <w:rFonts w:ascii="Arial-Narrow" w:hAnsi="Arial-Narrow" w:cs="Arial-Narrow"/>
                            <w:sz w:val="23"/>
                            <w:szCs w:val="23"/>
                          </w:rPr>
                          <w:t xml:space="preserve">e aqueles que tenham apresentado propostas em valores sucessivos e superiores em até 10% (dez por cento), em relação à de menor preço. </w:t>
                        </w:r>
                      </w:p>
                    </w:tc>
                  </w:tr>
                </w:tbl>
                <w:p w:rsidR="0061055B" w:rsidRDefault="0061055B" w:rsidP="00436ABE"/>
              </w:txbxContent>
            </v:textbox>
            <w10:wrap type="through" anchorx="page" anchory="page"/>
          </v:shape>
        </w:pict>
      </w:r>
    </w:p>
    <w:p w:rsidR="005F7EF2" w:rsidRDefault="005F7EF2" w:rsidP="0061055B">
      <w:pPr>
        <w:pStyle w:val="CM38"/>
        <w:pageBreakBefore/>
        <w:spacing w:after="242" w:line="276" w:lineRule="atLeast"/>
        <w:ind w:left="570" w:hanging="570"/>
        <w:jc w:val="both"/>
        <w:rPr>
          <w:sz w:val="23"/>
          <w:szCs w:val="23"/>
        </w:rPr>
      </w:pPr>
      <w:r>
        <w:rPr>
          <w:sz w:val="23"/>
          <w:szCs w:val="23"/>
        </w:rPr>
        <w:lastRenderedPageBreak/>
        <w:t xml:space="preserve">9.4. Quando não forem verificadas, no mínimo, três propostas escritas de preços nas condições definidas no item 9.3, o pregoeiro classificará as melhores propostas, até o máximo de 03 (três), neste </w:t>
      </w:r>
      <w:proofErr w:type="gramStart"/>
      <w:r w:rsidR="0027449C">
        <w:rPr>
          <w:sz w:val="23"/>
          <w:szCs w:val="23"/>
        </w:rPr>
        <w:t>número já incluída</w:t>
      </w:r>
      <w:proofErr w:type="gramEnd"/>
      <w:r>
        <w:rPr>
          <w:sz w:val="23"/>
          <w:szCs w:val="23"/>
        </w:rPr>
        <w:t xml:space="preserve"> a de menor valor, para que seus autores participem dos lances verbais. </w:t>
      </w:r>
    </w:p>
    <w:p w:rsidR="005F7EF2" w:rsidRDefault="005F7EF2" w:rsidP="0061055B">
      <w:pPr>
        <w:pStyle w:val="CM38"/>
        <w:spacing w:after="242" w:line="276" w:lineRule="atLeast"/>
        <w:ind w:left="570" w:hanging="570"/>
        <w:jc w:val="both"/>
        <w:rPr>
          <w:sz w:val="23"/>
          <w:szCs w:val="23"/>
        </w:rPr>
      </w:pPr>
      <w:r>
        <w:rPr>
          <w:sz w:val="23"/>
          <w:szCs w:val="23"/>
        </w:rPr>
        <w:t xml:space="preserve">9.5. Após definida a classificação dos proponentes, será </w:t>
      </w:r>
      <w:proofErr w:type="gramStart"/>
      <w:r>
        <w:rPr>
          <w:sz w:val="23"/>
          <w:szCs w:val="23"/>
        </w:rPr>
        <w:t>dado</w:t>
      </w:r>
      <w:proofErr w:type="gramEnd"/>
      <w:r>
        <w:rPr>
          <w:sz w:val="23"/>
          <w:szCs w:val="23"/>
        </w:rPr>
        <w:t xml:space="preserve"> início à etapa de apresentação de lances verbais, que deverão ser formulados de forma sucessiva, em valores distintos e decrescentes. </w:t>
      </w:r>
    </w:p>
    <w:p w:rsidR="005F7EF2" w:rsidRDefault="005F7EF2" w:rsidP="0061055B">
      <w:pPr>
        <w:pStyle w:val="CM38"/>
        <w:spacing w:after="242" w:line="276" w:lineRule="atLeast"/>
        <w:ind w:left="570" w:hanging="570"/>
        <w:jc w:val="both"/>
        <w:rPr>
          <w:sz w:val="23"/>
          <w:szCs w:val="23"/>
        </w:rPr>
      </w:pPr>
      <w:r>
        <w:rPr>
          <w:sz w:val="23"/>
          <w:szCs w:val="23"/>
        </w:rPr>
        <w:t xml:space="preserve">9.6. O pregoeiro convidará individualmente os proponentes classificados de forma </w:t>
      </w:r>
      <w:proofErr w:type="spellStart"/>
      <w:r>
        <w:rPr>
          <w:sz w:val="23"/>
          <w:szCs w:val="23"/>
        </w:rPr>
        <w:t>seqüencial</w:t>
      </w:r>
      <w:proofErr w:type="spellEnd"/>
      <w:r>
        <w:rPr>
          <w:sz w:val="23"/>
          <w:szCs w:val="23"/>
        </w:rPr>
        <w:t xml:space="preserve">, a apresentarem lances verbais, a partir do autor da proposta classificada de maior valor e os demais, em ordem decrescente de valor, podendo, ainda, o pregoeiro, estabelecer parâmetros ou percentagens sobre os quais os lances verbais deverão ser reduzidos e ainda sobre o tempo que poderão dispor os proponentes para </w:t>
      </w:r>
      <w:proofErr w:type="spellStart"/>
      <w:r>
        <w:rPr>
          <w:sz w:val="23"/>
          <w:szCs w:val="23"/>
        </w:rPr>
        <w:t>oferecê</w:t>
      </w:r>
      <w:r>
        <w:rPr>
          <w:sz w:val="23"/>
          <w:szCs w:val="23"/>
        </w:rPr>
        <w:softHyphen/>
        <w:t>los</w:t>
      </w:r>
      <w:proofErr w:type="spellEnd"/>
      <w:r>
        <w:rPr>
          <w:sz w:val="23"/>
          <w:szCs w:val="23"/>
        </w:rPr>
        <w:t xml:space="preserve">. </w:t>
      </w:r>
    </w:p>
    <w:p w:rsidR="005F7EF2" w:rsidRDefault="005F7EF2" w:rsidP="0061055B">
      <w:pPr>
        <w:pStyle w:val="CM38"/>
        <w:spacing w:after="242" w:line="276" w:lineRule="atLeast"/>
        <w:ind w:left="570" w:hanging="570"/>
        <w:jc w:val="both"/>
        <w:rPr>
          <w:sz w:val="23"/>
          <w:szCs w:val="23"/>
        </w:rPr>
      </w:pPr>
      <w:r>
        <w:rPr>
          <w:sz w:val="23"/>
          <w:szCs w:val="23"/>
        </w:rPr>
        <w:t xml:space="preserve">9.7. A desistência em apresentar lance verbal, quando convocado pelo pregoeiro, implicará a exclusão do proponente da etapa de lances verbais e na manutenção do último preço apresentado pelo proponente, para efeito de ordenação das propostas. </w:t>
      </w:r>
    </w:p>
    <w:p w:rsidR="005F7EF2" w:rsidRDefault="005F7EF2" w:rsidP="0061055B">
      <w:pPr>
        <w:pStyle w:val="CM38"/>
        <w:spacing w:after="242" w:line="276" w:lineRule="atLeast"/>
        <w:ind w:left="570" w:hanging="570"/>
        <w:jc w:val="both"/>
        <w:rPr>
          <w:sz w:val="23"/>
          <w:szCs w:val="23"/>
        </w:rPr>
      </w:pPr>
      <w:r>
        <w:rPr>
          <w:sz w:val="23"/>
          <w:szCs w:val="23"/>
        </w:rPr>
        <w:t xml:space="preserve">9.8. Não poderá haver desistência dos lances ofertados, </w:t>
      </w:r>
      <w:proofErr w:type="spellStart"/>
      <w:r>
        <w:rPr>
          <w:sz w:val="23"/>
          <w:szCs w:val="23"/>
        </w:rPr>
        <w:t>sujeitando</w:t>
      </w:r>
      <w:r>
        <w:rPr>
          <w:sz w:val="23"/>
          <w:szCs w:val="23"/>
        </w:rPr>
        <w:softHyphen/>
        <w:t>se</w:t>
      </w:r>
      <w:proofErr w:type="spellEnd"/>
      <w:r>
        <w:rPr>
          <w:sz w:val="23"/>
          <w:szCs w:val="23"/>
        </w:rPr>
        <w:t xml:space="preserve"> o proponente desistente às penalidades constantes neste edital. </w:t>
      </w:r>
    </w:p>
    <w:p w:rsidR="005F7EF2" w:rsidRDefault="005F7EF2" w:rsidP="0061055B">
      <w:pPr>
        <w:pStyle w:val="CM38"/>
        <w:spacing w:after="242" w:line="276" w:lineRule="atLeast"/>
        <w:ind w:left="570" w:hanging="570"/>
        <w:jc w:val="both"/>
        <w:rPr>
          <w:sz w:val="23"/>
          <w:szCs w:val="23"/>
        </w:rPr>
      </w:pPr>
      <w:r>
        <w:rPr>
          <w:sz w:val="23"/>
          <w:szCs w:val="23"/>
        </w:rPr>
        <w:t xml:space="preserve">9.9. </w:t>
      </w:r>
      <w:proofErr w:type="gramStart"/>
      <w:r>
        <w:rPr>
          <w:sz w:val="23"/>
          <w:szCs w:val="23"/>
        </w:rPr>
        <w:t>Caso não se realizem</w:t>
      </w:r>
      <w:proofErr w:type="gramEnd"/>
      <w:r>
        <w:rPr>
          <w:sz w:val="23"/>
          <w:szCs w:val="23"/>
        </w:rPr>
        <w:t xml:space="preserve"> lances verbais pelos licitantes selecionados e a proposta de menor preço vier a ser desclassificada ou inabilitada, o pregoeiro deverá restabelecer a etapa competitiva de lances entre os licitantes, obedecendo os critérios dos itens 9.3 e 9.4 supracitados. </w:t>
      </w:r>
    </w:p>
    <w:p w:rsidR="005F7EF2" w:rsidRDefault="005F7EF2" w:rsidP="0061055B">
      <w:pPr>
        <w:pStyle w:val="CM38"/>
        <w:spacing w:after="242" w:line="276" w:lineRule="atLeast"/>
        <w:ind w:left="570" w:hanging="570"/>
        <w:jc w:val="both"/>
        <w:rPr>
          <w:sz w:val="23"/>
          <w:szCs w:val="23"/>
        </w:rPr>
      </w:pPr>
      <w:r>
        <w:rPr>
          <w:sz w:val="23"/>
          <w:szCs w:val="23"/>
        </w:rPr>
        <w:t xml:space="preserve">9.10. No caso de empate de propostas escritas, e estas se enquadrarem no disposto dos itens 9.3 e 9.4, todas serão consideradas para efeito de lances verbais. </w:t>
      </w:r>
    </w:p>
    <w:p w:rsidR="005F7EF2" w:rsidRDefault="005F7EF2" w:rsidP="0061055B">
      <w:pPr>
        <w:pStyle w:val="CM38"/>
        <w:spacing w:after="242" w:line="276" w:lineRule="atLeast"/>
        <w:ind w:left="570" w:hanging="570"/>
        <w:jc w:val="both"/>
        <w:rPr>
          <w:sz w:val="23"/>
          <w:szCs w:val="23"/>
        </w:rPr>
      </w:pPr>
      <w:r>
        <w:rPr>
          <w:sz w:val="23"/>
          <w:szCs w:val="23"/>
        </w:rPr>
        <w:t xml:space="preserve">9.11. Não sendo possível a conclusão da análise de aceitabilidade na própria sessão de pregão, esta será interrompida e retomada oportunamente, a critério da </w:t>
      </w:r>
      <w:r w:rsidR="00365447">
        <w:rPr>
          <w:sz w:val="23"/>
          <w:szCs w:val="23"/>
        </w:rPr>
        <w:t xml:space="preserve">UNESPAR CAMPUS DE </w:t>
      </w:r>
      <w:proofErr w:type="gramStart"/>
      <w:r w:rsidR="00365447">
        <w:rPr>
          <w:sz w:val="23"/>
          <w:szCs w:val="23"/>
        </w:rPr>
        <w:t xml:space="preserve">PARANAGUÁ </w:t>
      </w:r>
      <w:r>
        <w:rPr>
          <w:sz w:val="23"/>
          <w:szCs w:val="23"/>
        </w:rPr>
        <w:t>.</w:t>
      </w:r>
      <w:proofErr w:type="gramEnd"/>
      <w:r>
        <w:rPr>
          <w:sz w:val="23"/>
          <w:szCs w:val="23"/>
        </w:rPr>
        <w:t xml:space="preserve"> </w:t>
      </w:r>
    </w:p>
    <w:p w:rsidR="005F7EF2" w:rsidRDefault="005F7EF2" w:rsidP="0061055B">
      <w:pPr>
        <w:pStyle w:val="CM38"/>
        <w:spacing w:after="242" w:line="276" w:lineRule="atLeast"/>
        <w:ind w:left="570" w:hanging="570"/>
        <w:jc w:val="both"/>
        <w:rPr>
          <w:sz w:val="23"/>
          <w:szCs w:val="23"/>
        </w:rPr>
      </w:pPr>
      <w:r>
        <w:rPr>
          <w:sz w:val="23"/>
          <w:szCs w:val="23"/>
        </w:rPr>
        <w:t xml:space="preserve">9.12. Caso haja participação de microempresa (ME) ou empresa de pequeno porte (EPP) serão assegurados os benefícios da Lei Complementar nº 123 de 14.12.2006, </w:t>
      </w:r>
      <w:proofErr w:type="spellStart"/>
      <w:r>
        <w:rPr>
          <w:sz w:val="23"/>
          <w:szCs w:val="23"/>
        </w:rPr>
        <w:t>assegurando</w:t>
      </w:r>
      <w:r>
        <w:rPr>
          <w:sz w:val="23"/>
          <w:szCs w:val="23"/>
        </w:rPr>
        <w:softHyphen/>
        <w:t>se</w:t>
      </w:r>
      <w:proofErr w:type="spellEnd"/>
      <w:r>
        <w:rPr>
          <w:sz w:val="23"/>
          <w:szCs w:val="23"/>
        </w:rPr>
        <w:t xml:space="preserve">, como critério de desempate, a preferência na contratação, desde que seja apresentada pelo proponente a documentação disposta no item 5.2. </w:t>
      </w:r>
    </w:p>
    <w:p w:rsidR="005F7EF2" w:rsidRDefault="005F7EF2" w:rsidP="0061055B">
      <w:pPr>
        <w:pStyle w:val="CM38"/>
        <w:spacing w:after="242" w:line="276" w:lineRule="atLeast"/>
        <w:ind w:left="570" w:hanging="570"/>
        <w:jc w:val="both"/>
        <w:rPr>
          <w:sz w:val="23"/>
          <w:szCs w:val="23"/>
        </w:rPr>
      </w:pPr>
      <w:r>
        <w:rPr>
          <w:sz w:val="23"/>
          <w:szCs w:val="23"/>
        </w:rPr>
        <w:t xml:space="preserve">9.13. Para fins de aplicação dos benefícios estabelecidos no item 9.12, </w:t>
      </w:r>
      <w:proofErr w:type="spellStart"/>
      <w:r>
        <w:rPr>
          <w:sz w:val="23"/>
          <w:szCs w:val="23"/>
        </w:rPr>
        <w:t>entende</w:t>
      </w:r>
      <w:r>
        <w:rPr>
          <w:sz w:val="23"/>
          <w:szCs w:val="23"/>
        </w:rPr>
        <w:softHyphen/>
        <w:t>se</w:t>
      </w:r>
      <w:proofErr w:type="spellEnd"/>
      <w:r>
        <w:rPr>
          <w:sz w:val="23"/>
          <w:szCs w:val="23"/>
        </w:rPr>
        <w:t xml:space="preserve"> por empate aquelas situações em que o valor da proposta apresentada por microempresa (ME) ou empresa de pequeno porte (EPP) seja igual ou até 5% (cinco por cento) superior à proposta melhor classificada, desde que esta não esteja enquadrada como microempresa (ME) ou empresa de pequeno porte (EPP). </w:t>
      </w:r>
    </w:p>
    <w:p w:rsidR="005F7EF2" w:rsidRDefault="005F7EF2" w:rsidP="0061055B">
      <w:pPr>
        <w:pStyle w:val="CM38"/>
        <w:spacing w:after="242" w:line="276" w:lineRule="atLeast"/>
        <w:ind w:left="570" w:hanging="570"/>
        <w:jc w:val="both"/>
        <w:rPr>
          <w:sz w:val="23"/>
          <w:szCs w:val="23"/>
        </w:rPr>
      </w:pPr>
      <w:r>
        <w:rPr>
          <w:sz w:val="23"/>
          <w:szCs w:val="23"/>
        </w:rPr>
        <w:t xml:space="preserve">9.14. Concluída a etapa de lances verbais, </w:t>
      </w:r>
      <w:proofErr w:type="spellStart"/>
      <w:r>
        <w:rPr>
          <w:sz w:val="23"/>
          <w:szCs w:val="23"/>
        </w:rPr>
        <w:t>proceder</w:t>
      </w:r>
      <w:r>
        <w:rPr>
          <w:sz w:val="23"/>
          <w:szCs w:val="23"/>
        </w:rPr>
        <w:softHyphen/>
        <w:t>se</w:t>
      </w:r>
      <w:r>
        <w:rPr>
          <w:sz w:val="23"/>
          <w:szCs w:val="23"/>
        </w:rPr>
        <w:softHyphen/>
        <w:t>á</w:t>
      </w:r>
      <w:proofErr w:type="spellEnd"/>
      <w:r>
        <w:rPr>
          <w:sz w:val="23"/>
          <w:szCs w:val="23"/>
        </w:rPr>
        <w:t xml:space="preserve"> da seguinte forma: </w:t>
      </w:r>
    </w:p>
    <w:p w:rsidR="005F7EF2" w:rsidRDefault="005F7EF2" w:rsidP="0061055B">
      <w:pPr>
        <w:pStyle w:val="CM45"/>
        <w:spacing w:after="180" w:line="276" w:lineRule="atLeast"/>
        <w:ind w:left="1280" w:hanging="713"/>
        <w:jc w:val="both"/>
        <w:rPr>
          <w:sz w:val="23"/>
          <w:szCs w:val="23"/>
        </w:rPr>
      </w:pPr>
      <w:r>
        <w:rPr>
          <w:sz w:val="23"/>
          <w:szCs w:val="23"/>
        </w:rPr>
        <w:t xml:space="preserve">9.14.1 Será concedido pelo pregoeiro, na própria sessão do pregão, o prazo de </w:t>
      </w:r>
      <w:proofErr w:type="gramStart"/>
      <w:r>
        <w:rPr>
          <w:sz w:val="23"/>
          <w:szCs w:val="23"/>
        </w:rPr>
        <w:t>5</w:t>
      </w:r>
      <w:proofErr w:type="gramEnd"/>
      <w:r>
        <w:rPr>
          <w:sz w:val="23"/>
          <w:szCs w:val="23"/>
        </w:rPr>
        <w:t xml:space="preserve"> (cinco) minutos para que a microempresa (ME) ou empresa de pequeno porte (EPP) cuja proposta apresentada tenha sido igual ou até 5% (cinco por cento) superior à proposta melhor classificada ao final da fase de lances, possa apresentar proposta única de preço inferior a esta. </w:t>
      </w:r>
    </w:p>
    <w:p w:rsidR="005F7EF2" w:rsidRDefault="005F7EF2" w:rsidP="0061055B">
      <w:pPr>
        <w:pStyle w:val="CM38"/>
        <w:spacing w:after="242" w:line="276" w:lineRule="atLeast"/>
        <w:ind w:left="1280" w:hanging="713"/>
        <w:jc w:val="both"/>
        <w:rPr>
          <w:sz w:val="23"/>
          <w:szCs w:val="23"/>
        </w:rPr>
      </w:pPr>
      <w:r>
        <w:rPr>
          <w:sz w:val="23"/>
          <w:szCs w:val="23"/>
        </w:rPr>
        <w:t xml:space="preserve">9.14.2 Ato contínuo, </w:t>
      </w:r>
      <w:proofErr w:type="spellStart"/>
      <w:r>
        <w:rPr>
          <w:sz w:val="23"/>
          <w:szCs w:val="23"/>
        </w:rPr>
        <w:t>proceder</w:t>
      </w:r>
      <w:r>
        <w:rPr>
          <w:sz w:val="23"/>
          <w:szCs w:val="23"/>
        </w:rPr>
        <w:softHyphen/>
        <w:t>se</w:t>
      </w:r>
      <w:r>
        <w:rPr>
          <w:sz w:val="23"/>
          <w:szCs w:val="23"/>
        </w:rPr>
        <w:softHyphen/>
        <w:t>á</w:t>
      </w:r>
      <w:proofErr w:type="spellEnd"/>
      <w:r>
        <w:rPr>
          <w:sz w:val="23"/>
          <w:szCs w:val="23"/>
        </w:rPr>
        <w:t xml:space="preserve"> a classificação para efeito de abertura dos envelopes de habilitação. A ordem de classificação das microempresas (ME) ou empresas de pequeno porte (EPP) que exerceram o direito previsto no item 9.14.1, se dará na mesma </w:t>
      </w:r>
      <w:proofErr w:type="spellStart"/>
      <w:r>
        <w:rPr>
          <w:sz w:val="23"/>
          <w:szCs w:val="23"/>
        </w:rPr>
        <w:t>seqüência</w:t>
      </w:r>
      <w:proofErr w:type="spellEnd"/>
      <w:r>
        <w:rPr>
          <w:sz w:val="23"/>
          <w:szCs w:val="23"/>
        </w:rPr>
        <w:t xml:space="preserve"> da ordem de classificação obtida ao final da fase de lances. </w:t>
      </w:r>
    </w:p>
    <w:p w:rsidR="005F7EF2" w:rsidRDefault="005F7EF2" w:rsidP="0061055B">
      <w:pPr>
        <w:pStyle w:val="CM38"/>
        <w:pageBreakBefore/>
        <w:spacing w:after="242" w:line="276" w:lineRule="atLeast"/>
        <w:ind w:left="1280" w:hanging="713"/>
        <w:jc w:val="both"/>
        <w:rPr>
          <w:sz w:val="23"/>
          <w:szCs w:val="23"/>
        </w:rPr>
      </w:pPr>
      <w:r>
        <w:rPr>
          <w:sz w:val="23"/>
          <w:szCs w:val="23"/>
        </w:rPr>
        <w:lastRenderedPageBreak/>
        <w:t xml:space="preserve">9.14.3 Decairá do direito aos benefícios da Lei Complementar nº 123 de 14.12.2006 a empresa que não apresentar sua nova oferta no prazo estabelecido no item 9.14.1. </w:t>
      </w:r>
    </w:p>
    <w:p w:rsidR="005F7EF2" w:rsidRDefault="005F7EF2" w:rsidP="0061055B">
      <w:pPr>
        <w:pStyle w:val="CM38"/>
        <w:spacing w:after="242" w:line="276" w:lineRule="atLeast"/>
        <w:ind w:left="1280" w:hanging="713"/>
        <w:jc w:val="both"/>
        <w:rPr>
          <w:sz w:val="23"/>
          <w:szCs w:val="23"/>
        </w:rPr>
      </w:pPr>
      <w:r>
        <w:rPr>
          <w:sz w:val="23"/>
          <w:szCs w:val="23"/>
        </w:rPr>
        <w:t xml:space="preserve">9.14.4 </w:t>
      </w:r>
      <w:proofErr w:type="gramStart"/>
      <w:r>
        <w:rPr>
          <w:sz w:val="23"/>
          <w:szCs w:val="23"/>
        </w:rPr>
        <w:t>O tratamento diferenciado previsto nos itens 9.12 e 9.13 somente se aplicará</w:t>
      </w:r>
      <w:proofErr w:type="gramEnd"/>
      <w:r>
        <w:rPr>
          <w:sz w:val="23"/>
          <w:szCs w:val="23"/>
        </w:rPr>
        <w:t xml:space="preserve"> quando a proposta melhor classificada ao final da fase de lances não tiver sido apresentada por microempresa (ME) ou empresa de pequeno porte (EPP). </w:t>
      </w:r>
    </w:p>
    <w:p w:rsidR="005F7EF2" w:rsidRDefault="005F7EF2" w:rsidP="0061055B">
      <w:pPr>
        <w:pStyle w:val="CM38"/>
        <w:spacing w:after="242" w:line="276" w:lineRule="atLeast"/>
        <w:ind w:left="1280" w:hanging="713"/>
        <w:jc w:val="both"/>
        <w:rPr>
          <w:sz w:val="23"/>
          <w:szCs w:val="23"/>
        </w:rPr>
      </w:pPr>
      <w:r>
        <w:rPr>
          <w:sz w:val="23"/>
          <w:szCs w:val="23"/>
        </w:rPr>
        <w:t xml:space="preserve">9.14.5 Não ocorrendo </w:t>
      </w:r>
      <w:proofErr w:type="gramStart"/>
      <w:r>
        <w:rPr>
          <w:sz w:val="23"/>
          <w:szCs w:val="23"/>
        </w:rPr>
        <w:t>a</w:t>
      </w:r>
      <w:proofErr w:type="gramEnd"/>
      <w:r>
        <w:rPr>
          <w:sz w:val="23"/>
          <w:szCs w:val="23"/>
        </w:rPr>
        <w:t xml:space="preserve"> contratação da microempresa (ME) ou empresa de pequeno porte (EPP), na forma do item 9.14.1, serão convocadas as remanescentes que porventura se enquadrem na hipótese do item 9.13, na ordem classificatória, para o exercício do mesmo direito. </w:t>
      </w:r>
    </w:p>
    <w:p w:rsidR="005F7EF2" w:rsidRDefault="005F7EF2" w:rsidP="0061055B">
      <w:pPr>
        <w:pStyle w:val="CM38"/>
        <w:spacing w:after="242" w:line="276" w:lineRule="atLeast"/>
        <w:ind w:left="570" w:hanging="570"/>
        <w:jc w:val="both"/>
        <w:rPr>
          <w:sz w:val="23"/>
          <w:szCs w:val="23"/>
        </w:rPr>
      </w:pPr>
      <w:r>
        <w:rPr>
          <w:sz w:val="23"/>
          <w:szCs w:val="23"/>
        </w:rPr>
        <w:t xml:space="preserve">9.15. Encerrada a fase de classificação das propostas, </w:t>
      </w:r>
      <w:proofErr w:type="spellStart"/>
      <w:r>
        <w:rPr>
          <w:sz w:val="23"/>
          <w:szCs w:val="23"/>
        </w:rPr>
        <w:t>dar</w:t>
      </w:r>
      <w:r>
        <w:rPr>
          <w:sz w:val="23"/>
          <w:szCs w:val="23"/>
        </w:rPr>
        <w:softHyphen/>
        <w:t>se</w:t>
      </w:r>
      <w:r>
        <w:rPr>
          <w:sz w:val="23"/>
          <w:szCs w:val="23"/>
        </w:rPr>
        <w:softHyphen/>
        <w:t>á</w:t>
      </w:r>
      <w:proofErr w:type="spellEnd"/>
      <w:r>
        <w:rPr>
          <w:sz w:val="23"/>
          <w:szCs w:val="23"/>
        </w:rPr>
        <w:t xml:space="preserve"> início à fase de habilitação com a abertura do envelope nº 2 contendo a documentação dos licitantes classificados nos três primeiros lugares. </w:t>
      </w:r>
    </w:p>
    <w:p w:rsidR="005F7EF2" w:rsidRDefault="005F7EF2" w:rsidP="0061055B">
      <w:pPr>
        <w:pStyle w:val="CM38"/>
        <w:spacing w:after="242" w:line="276" w:lineRule="atLeast"/>
        <w:ind w:left="570" w:hanging="570"/>
        <w:jc w:val="both"/>
        <w:rPr>
          <w:sz w:val="23"/>
          <w:szCs w:val="23"/>
        </w:rPr>
      </w:pPr>
      <w:r>
        <w:rPr>
          <w:sz w:val="23"/>
          <w:szCs w:val="23"/>
        </w:rPr>
        <w:t xml:space="preserve">9.16. Será analisada e julgada a documentação do proponente classificado em primeiro lugar. Constatado o atendimento pleno às exigências </w:t>
      </w:r>
      <w:proofErr w:type="spellStart"/>
      <w:r>
        <w:rPr>
          <w:sz w:val="23"/>
          <w:szCs w:val="23"/>
        </w:rPr>
        <w:t>editalícias</w:t>
      </w:r>
      <w:proofErr w:type="spellEnd"/>
      <w:r>
        <w:rPr>
          <w:sz w:val="23"/>
          <w:szCs w:val="23"/>
        </w:rPr>
        <w:t xml:space="preserve"> para habilitação, a proposta de menor preço será declarada vencedora. </w:t>
      </w:r>
    </w:p>
    <w:p w:rsidR="005F7EF2" w:rsidRDefault="005F7EF2" w:rsidP="0061055B">
      <w:pPr>
        <w:pStyle w:val="CM38"/>
        <w:spacing w:after="242" w:line="276" w:lineRule="atLeast"/>
        <w:ind w:left="570" w:hanging="570"/>
        <w:jc w:val="both"/>
        <w:rPr>
          <w:sz w:val="23"/>
          <w:szCs w:val="23"/>
        </w:rPr>
      </w:pPr>
      <w:r>
        <w:rPr>
          <w:sz w:val="23"/>
          <w:szCs w:val="23"/>
        </w:rPr>
        <w:t xml:space="preserve">9.17. Inabilitado, será analisada a documentação de habilitação do segundo classificado. Persistindo a inabilitação, será analisada a documentação do terceiro classificado. </w:t>
      </w:r>
    </w:p>
    <w:p w:rsidR="005F7EF2" w:rsidRDefault="005F7EF2" w:rsidP="0061055B">
      <w:pPr>
        <w:pStyle w:val="CM38"/>
        <w:spacing w:after="242" w:line="276" w:lineRule="atLeast"/>
        <w:ind w:left="570" w:hanging="570"/>
        <w:jc w:val="both"/>
        <w:rPr>
          <w:sz w:val="23"/>
          <w:szCs w:val="23"/>
        </w:rPr>
      </w:pPr>
      <w:r>
        <w:rPr>
          <w:sz w:val="23"/>
          <w:szCs w:val="23"/>
        </w:rPr>
        <w:t xml:space="preserve">9.18. Em sendo inabilitados, os </w:t>
      </w:r>
      <w:proofErr w:type="gramStart"/>
      <w:r>
        <w:rPr>
          <w:sz w:val="23"/>
          <w:szCs w:val="23"/>
        </w:rPr>
        <w:t>3</w:t>
      </w:r>
      <w:proofErr w:type="gramEnd"/>
      <w:r>
        <w:rPr>
          <w:sz w:val="23"/>
          <w:szCs w:val="23"/>
        </w:rPr>
        <w:t xml:space="preserve"> (três) primeiros classificados, o pregoeiro examinará as ofertas </w:t>
      </w:r>
      <w:proofErr w:type="spellStart"/>
      <w:r>
        <w:rPr>
          <w:sz w:val="23"/>
          <w:szCs w:val="23"/>
        </w:rPr>
        <w:t>subseqüentes</w:t>
      </w:r>
      <w:proofErr w:type="spellEnd"/>
      <w:r>
        <w:rPr>
          <w:sz w:val="23"/>
          <w:szCs w:val="23"/>
        </w:rPr>
        <w:t xml:space="preserve">, na ordem de classificação, até a apuração de uma proposta que atenda as condições estabelecidas no edital, sendo o respectivo proponente declarado vencedor </w:t>
      </w:r>
    </w:p>
    <w:p w:rsidR="005F7EF2" w:rsidRDefault="005F7EF2" w:rsidP="0061055B">
      <w:pPr>
        <w:pStyle w:val="CM38"/>
        <w:spacing w:after="242" w:line="276" w:lineRule="atLeast"/>
        <w:ind w:left="570" w:hanging="570"/>
        <w:jc w:val="both"/>
        <w:rPr>
          <w:sz w:val="23"/>
          <w:szCs w:val="23"/>
        </w:rPr>
      </w:pPr>
      <w:r>
        <w:rPr>
          <w:sz w:val="23"/>
          <w:szCs w:val="23"/>
        </w:rPr>
        <w:t>9.19. No julgamento das propostas e da habilitação, o pregoeiro poderá determinar o saneamento de erros ou falhas, a complementação de insuficiências ou, ainda, de correções de caráter formal, no curso do procedimento, desde que o licitante possa satisfazer às exigências dentro do prazo de até 24 (vinte e quatro) horas</w:t>
      </w:r>
      <w:proofErr w:type="gramStart"/>
      <w:r>
        <w:rPr>
          <w:sz w:val="23"/>
          <w:szCs w:val="23"/>
        </w:rPr>
        <w:t>..</w:t>
      </w:r>
      <w:proofErr w:type="gramEnd"/>
      <w:r>
        <w:rPr>
          <w:sz w:val="23"/>
          <w:szCs w:val="23"/>
        </w:rPr>
        <w:t xml:space="preserve"> </w:t>
      </w:r>
    </w:p>
    <w:p w:rsidR="005F7EF2" w:rsidRDefault="005F7EF2" w:rsidP="0061055B">
      <w:pPr>
        <w:pStyle w:val="CM39"/>
        <w:spacing w:after="127" w:line="276" w:lineRule="atLeast"/>
        <w:ind w:left="570" w:hanging="570"/>
        <w:jc w:val="both"/>
        <w:rPr>
          <w:sz w:val="23"/>
          <w:szCs w:val="23"/>
        </w:rPr>
      </w:pPr>
      <w:r>
        <w:rPr>
          <w:sz w:val="23"/>
          <w:szCs w:val="23"/>
        </w:rPr>
        <w:t xml:space="preserve">9.20. É facultada ao pregoeiro a promoção de diligência destinada a esclarecer ou a complementar a instrução do processo, não sendo permitida, após a entrega dos documentos e propostas, a substituição ou apresentação de documentos, salvo para: </w:t>
      </w:r>
    </w:p>
    <w:p w:rsidR="005F7EF2" w:rsidRDefault="005F7EF2" w:rsidP="0061055B">
      <w:pPr>
        <w:pStyle w:val="CM39"/>
        <w:spacing w:after="127" w:line="276" w:lineRule="atLeast"/>
        <w:ind w:left="852" w:hanging="285"/>
        <w:jc w:val="both"/>
        <w:rPr>
          <w:sz w:val="23"/>
          <w:szCs w:val="23"/>
        </w:rPr>
      </w:pPr>
      <w:r>
        <w:rPr>
          <w:sz w:val="23"/>
          <w:szCs w:val="23"/>
        </w:rPr>
        <w:t xml:space="preserve">a) atualização de documentos cuja validade tenha expirado após a data de recebimento dos documentos e propostas; </w:t>
      </w:r>
    </w:p>
    <w:p w:rsidR="005F7EF2" w:rsidRDefault="005F7EF2" w:rsidP="0061055B">
      <w:pPr>
        <w:pStyle w:val="CM38"/>
        <w:spacing w:after="242" w:line="276" w:lineRule="atLeast"/>
        <w:ind w:left="852" w:hanging="285"/>
        <w:jc w:val="both"/>
        <w:rPr>
          <w:sz w:val="23"/>
          <w:szCs w:val="23"/>
        </w:rPr>
      </w:pPr>
      <w:r>
        <w:rPr>
          <w:sz w:val="23"/>
          <w:szCs w:val="23"/>
        </w:rPr>
        <w:t xml:space="preserve">b) esclarecer dubiedades ou manifestos erros materiais. </w:t>
      </w:r>
    </w:p>
    <w:p w:rsidR="005F7EF2" w:rsidRDefault="005F7EF2" w:rsidP="0061055B">
      <w:pPr>
        <w:pStyle w:val="CM38"/>
        <w:spacing w:after="242" w:line="276" w:lineRule="atLeast"/>
        <w:ind w:left="570" w:hanging="570"/>
        <w:jc w:val="both"/>
        <w:rPr>
          <w:sz w:val="23"/>
          <w:szCs w:val="23"/>
        </w:rPr>
      </w:pPr>
      <w:r>
        <w:rPr>
          <w:sz w:val="23"/>
          <w:szCs w:val="23"/>
        </w:rPr>
        <w:t xml:space="preserve">9.21. Quando todas as propostas de preço forem desclassificadas ou todos os licitantes inabilitados, o pregoeiro poderá suspender o pregão e estabelecer uma nova data, com prazo não superior a </w:t>
      </w:r>
      <w:proofErr w:type="gramStart"/>
      <w:r>
        <w:rPr>
          <w:sz w:val="23"/>
          <w:szCs w:val="23"/>
        </w:rPr>
        <w:t>3</w:t>
      </w:r>
      <w:proofErr w:type="gramEnd"/>
      <w:r>
        <w:rPr>
          <w:sz w:val="23"/>
          <w:szCs w:val="23"/>
        </w:rPr>
        <w:t xml:space="preserve"> (três) dias úteis, para recebimento de novas propostas, escoimadas das causas que levaram à sua rejeição. </w:t>
      </w:r>
    </w:p>
    <w:p w:rsidR="005F7EF2" w:rsidRDefault="005F7EF2" w:rsidP="0061055B">
      <w:pPr>
        <w:pStyle w:val="CM14"/>
        <w:ind w:left="570" w:hanging="570"/>
        <w:jc w:val="both"/>
        <w:rPr>
          <w:sz w:val="23"/>
          <w:szCs w:val="23"/>
        </w:rPr>
      </w:pPr>
      <w:r>
        <w:rPr>
          <w:sz w:val="23"/>
          <w:szCs w:val="23"/>
        </w:rPr>
        <w:t xml:space="preserve">9.22. Nas situações acima previstas, o pregoeiro poderá, ainda, negociar diretamente com o proponente para que seja obtido preço melhor. </w:t>
      </w:r>
    </w:p>
    <w:p w:rsidR="005F7EF2" w:rsidRDefault="005F7EF2" w:rsidP="0061055B">
      <w:pPr>
        <w:pStyle w:val="CM39"/>
        <w:pageBreakBefore/>
        <w:spacing w:after="127" w:line="276" w:lineRule="atLeast"/>
        <w:ind w:left="570" w:hanging="570"/>
        <w:jc w:val="both"/>
        <w:rPr>
          <w:sz w:val="23"/>
          <w:szCs w:val="23"/>
        </w:rPr>
      </w:pPr>
      <w:r>
        <w:rPr>
          <w:sz w:val="23"/>
          <w:szCs w:val="23"/>
        </w:rPr>
        <w:lastRenderedPageBreak/>
        <w:t xml:space="preserve">9.23. Da reunião </w:t>
      </w:r>
      <w:proofErr w:type="spellStart"/>
      <w:r>
        <w:rPr>
          <w:sz w:val="23"/>
          <w:szCs w:val="23"/>
        </w:rPr>
        <w:t>lavrar</w:t>
      </w:r>
      <w:r>
        <w:rPr>
          <w:sz w:val="23"/>
          <w:szCs w:val="23"/>
        </w:rPr>
        <w:softHyphen/>
        <w:t>se</w:t>
      </w:r>
      <w:r>
        <w:rPr>
          <w:sz w:val="23"/>
          <w:szCs w:val="23"/>
        </w:rPr>
        <w:softHyphen/>
        <w:t>á</w:t>
      </w:r>
      <w:proofErr w:type="spellEnd"/>
      <w:r>
        <w:rPr>
          <w:sz w:val="23"/>
          <w:szCs w:val="23"/>
        </w:rPr>
        <w:t xml:space="preserve"> ata circunstanciada, na qual serão registradas as ocorrências relevantes e que, ao final, será assinada pelo pregoeiro, equipe de apoio e os proponentes presentes. </w:t>
      </w:r>
    </w:p>
    <w:p w:rsidR="005F7EF2" w:rsidRDefault="005F7EF2" w:rsidP="0061055B">
      <w:pPr>
        <w:pStyle w:val="CM39"/>
        <w:spacing w:after="127" w:line="276" w:lineRule="atLeast"/>
        <w:ind w:left="570" w:hanging="570"/>
        <w:jc w:val="both"/>
        <w:rPr>
          <w:sz w:val="23"/>
          <w:szCs w:val="23"/>
        </w:rPr>
      </w:pPr>
      <w:r>
        <w:rPr>
          <w:sz w:val="23"/>
          <w:szCs w:val="23"/>
        </w:rPr>
        <w:t xml:space="preserve">9.24. Não se considerará qualquer oferta de vantagem não prevista neste edital e seus anexos. </w:t>
      </w:r>
    </w:p>
    <w:p w:rsidR="005F7EF2" w:rsidRDefault="005F7EF2" w:rsidP="0061055B">
      <w:pPr>
        <w:pStyle w:val="CM39"/>
        <w:spacing w:after="127" w:line="276" w:lineRule="atLeast"/>
        <w:ind w:left="570" w:hanging="570"/>
        <w:jc w:val="both"/>
        <w:rPr>
          <w:sz w:val="23"/>
          <w:szCs w:val="23"/>
        </w:rPr>
      </w:pPr>
      <w:r>
        <w:rPr>
          <w:sz w:val="23"/>
          <w:szCs w:val="23"/>
        </w:rPr>
        <w:t xml:space="preserve">9.25. Declarado o vencedor, qualquer proponente poderá manifestar, imediata e motivadamente, a intenção de recorrer, com registro em ata da síntese de suas razões, devendo apresentar suas razões recursais no prazo máximo de </w:t>
      </w:r>
      <w:proofErr w:type="gramStart"/>
      <w:r>
        <w:rPr>
          <w:sz w:val="23"/>
          <w:szCs w:val="23"/>
        </w:rPr>
        <w:t>3</w:t>
      </w:r>
      <w:proofErr w:type="gramEnd"/>
      <w:r>
        <w:rPr>
          <w:sz w:val="23"/>
          <w:szCs w:val="23"/>
        </w:rPr>
        <w:t xml:space="preserve"> (três) dias úteis. Ficam os demais licitantes desde logo intimados para apresentar </w:t>
      </w:r>
      <w:proofErr w:type="spellStart"/>
      <w:r>
        <w:rPr>
          <w:sz w:val="23"/>
          <w:szCs w:val="23"/>
        </w:rPr>
        <w:t>contra</w:t>
      </w:r>
      <w:r>
        <w:rPr>
          <w:sz w:val="23"/>
          <w:szCs w:val="23"/>
        </w:rPr>
        <w:softHyphen/>
        <w:t>razões</w:t>
      </w:r>
      <w:proofErr w:type="spellEnd"/>
      <w:r>
        <w:rPr>
          <w:sz w:val="23"/>
          <w:szCs w:val="23"/>
        </w:rPr>
        <w:t xml:space="preserve"> em igual número de dias, que começarão a correr do término do prazo do recorrente, </w:t>
      </w:r>
      <w:proofErr w:type="spellStart"/>
      <w:r>
        <w:rPr>
          <w:sz w:val="23"/>
          <w:szCs w:val="23"/>
        </w:rPr>
        <w:t>sendo</w:t>
      </w:r>
      <w:r>
        <w:rPr>
          <w:sz w:val="23"/>
          <w:szCs w:val="23"/>
        </w:rPr>
        <w:softHyphen/>
        <w:t>lhes</w:t>
      </w:r>
      <w:proofErr w:type="spellEnd"/>
      <w:r>
        <w:rPr>
          <w:sz w:val="23"/>
          <w:szCs w:val="23"/>
        </w:rPr>
        <w:t xml:space="preserve"> assegurada vista imediata dos autos. </w:t>
      </w:r>
    </w:p>
    <w:p w:rsidR="005F7EF2" w:rsidRDefault="005F7EF2" w:rsidP="0061055B">
      <w:pPr>
        <w:pStyle w:val="CM39"/>
        <w:spacing w:after="127" w:line="276" w:lineRule="atLeast"/>
        <w:ind w:left="570" w:hanging="570"/>
        <w:jc w:val="both"/>
        <w:rPr>
          <w:sz w:val="23"/>
          <w:szCs w:val="23"/>
        </w:rPr>
      </w:pPr>
      <w:r>
        <w:rPr>
          <w:sz w:val="23"/>
          <w:szCs w:val="23"/>
        </w:rPr>
        <w:t xml:space="preserve">9.26. A falta de manifestação imediata e motivada dos proponentes importará na decadência do direito de recurso e </w:t>
      </w:r>
      <w:proofErr w:type="spellStart"/>
      <w:r>
        <w:rPr>
          <w:sz w:val="23"/>
          <w:szCs w:val="23"/>
        </w:rPr>
        <w:t>conseqüente</w:t>
      </w:r>
      <w:proofErr w:type="spellEnd"/>
      <w:r>
        <w:rPr>
          <w:sz w:val="23"/>
          <w:szCs w:val="23"/>
        </w:rPr>
        <w:t xml:space="preserve"> adjudicação ao(s) proponente(s) </w:t>
      </w:r>
      <w:proofErr w:type="gramStart"/>
      <w:r>
        <w:rPr>
          <w:sz w:val="23"/>
          <w:szCs w:val="23"/>
        </w:rPr>
        <w:t>vencedor(</w:t>
      </w:r>
      <w:proofErr w:type="spellStart"/>
      <w:proofErr w:type="gramEnd"/>
      <w:r>
        <w:rPr>
          <w:sz w:val="23"/>
          <w:szCs w:val="23"/>
        </w:rPr>
        <w:t>es</w:t>
      </w:r>
      <w:proofErr w:type="spellEnd"/>
      <w:r>
        <w:rPr>
          <w:sz w:val="23"/>
          <w:szCs w:val="23"/>
        </w:rPr>
        <w:t xml:space="preserve">), por parte do pregoeiro. </w:t>
      </w:r>
    </w:p>
    <w:p w:rsidR="005F7EF2" w:rsidRDefault="005F7EF2" w:rsidP="0061055B">
      <w:pPr>
        <w:pStyle w:val="CM48"/>
        <w:spacing w:after="412" w:line="276" w:lineRule="atLeast"/>
        <w:ind w:left="570" w:hanging="570"/>
        <w:jc w:val="both"/>
        <w:rPr>
          <w:sz w:val="23"/>
          <w:szCs w:val="23"/>
        </w:rPr>
      </w:pPr>
      <w:r>
        <w:rPr>
          <w:sz w:val="23"/>
          <w:szCs w:val="23"/>
        </w:rPr>
        <w:t xml:space="preserve">9.27. Os autos do processo permanecerão com vista franqueada aos interessados, no endereço mencionado no preâmbulo deste edital. </w:t>
      </w:r>
    </w:p>
    <w:p w:rsidR="005F7EF2" w:rsidRDefault="005F7EF2" w:rsidP="0061055B">
      <w:pPr>
        <w:pStyle w:val="CM39"/>
        <w:spacing w:after="127"/>
        <w:jc w:val="both"/>
        <w:rPr>
          <w:rFonts w:cs="Arial-Narrow,Bold"/>
          <w:sz w:val="23"/>
          <w:szCs w:val="23"/>
        </w:rPr>
      </w:pPr>
      <w:r>
        <w:rPr>
          <w:rFonts w:cs="Arial-Narrow,Bold"/>
          <w:b/>
          <w:bCs/>
          <w:sz w:val="23"/>
          <w:szCs w:val="23"/>
        </w:rPr>
        <w:t xml:space="preserve">10. HABILITAÇÃO </w:t>
      </w:r>
    </w:p>
    <w:p w:rsidR="005F7EF2" w:rsidRDefault="005F7EF2" w:rsidP="0061055B">
      <w:pPr>
        <w:pStyle w:val="CM39"/>
        <w:spacing w:after="127" w:line="276" w:lineRule="atLeast"/>
        <w:jc w:val="both"/>
        <w:rPr>
          <w:rFonts w:ascii="Arial-Narrow" w:hAnsi="Arial-Narrow" w:cs="Arial-Narrow"/>
          <w:sz w:val="23"/>
          <w:szCs w:val="23"/>
        </w:rPr>
      </w:pPr>
      <w:r>
        <w:rPr>
          <w:rFonts w:ascii="Arial-Narrow" w:hAnsi="Arial-Narrow" w:cs="Arial-Narrow"/>
          <w:sz w:val="23"/>
          <w:szCs w:val="23"/>
        </w:rPr>
        <w:t xml:space="preserve">O proponente deverá apresentar para sua habilitação, os documentos a seguir, em original ou cópia autenticada por oficial público, ou </w:t>
      </w:r>
      <w:proofErr w:type="gramStart"/>
      <w:r>
        <w:rPr>
          <w:rFonts w:ascii="Arial-Narrow" w:hAnsi="Arial-Narrow" w:cs="Arial-Narrow"/>
          <w:sz w:val="23"/>
          <w:szCs w:val="23"/>
        </w:rPr>
        <w:t>publicação em órgão da imprensa oficial, ou emitidas por sistema eletrônico</w:t>
      </w:r>
      <w:proofErr w:type="gramEnd"/>
      <w:r>
        <w:rPr>
          <w:rFonts w:ascii="Arial-Narrow" w:hAnsi="Arial-Narrow" w:cs="Arial-Narrow"/>
          <w:sz w:val="23"/>
          <w:szCs w:val="23"/>
        </w:rPr>
        <w:t xml:space="preserve"> – rede de comunicação INTERNET, os quais deverão ter validade na data da apresentação prevista no preâmbulo deste edital. Deverá, ainda, ser observado que: </w:t>
      </w:r>
    </w:p>
    <w:p w:rsidR="005F7EF2" w:rsidRDefault="005F7EF2" w:rsidP="0061055B">
      <w:pPr>
        <w:pStyle w:val="CM39"/>
        <w:spacing w:after="127" w:line="276" w:lineRule="atLeast"/>
        <w:ind w:hanging="425"/>
        <w:jc w:val="both"/>
        <w:rPr>
          <w:rFonts w:ascii="Arial-Narrow" w:hAnsi="Arial-Narrow" w:cs="Arial-Narrow"/>
          <w:sz w:val="23"/>
          <w:szCs w:val="23"/>
        </w:rPr>
      </w:pPr>
      <w:r>
        <w:rPr>
          <w:rFonts w:ascii="Arial-Narrow" w:hAnsi="Arial-Narrow" w:cs="Arial-Narrow"/>
          <w:sz w:val="23"/>
          <w:szCs w:val="23"/>
        </w:rPr>
        <w:t xml:space="preserve">a) Caso não esteja expressa a data ou o período de validade da certidão, será considerado o período de 90 (noventa) dias a contar da data de sua emissão. b) Não serão aceitos protocolos, cartas, correspondências ou solicitação de documentos ou certidões, em substituição aos documentos exigidos neste edital e seus anexos. </w:t>
      </w:r>
    </w:p>
    <w:p w:rsidR="005F7EF2" w:rsidRDefault="005F7EF2" w:rsidP="0061055B">
      <w:pPr>
        <w:pStyle w:val="CM45"/>
        <w:spacing w:after="180" w:line="276" w:lineRule="atLeast"/>
        <w:ind w:left="567" w:hanging="568"/>
        <w:jc w:val="both"/>
        <w:rPr>
          <w:rFonts w:cs="Arial-Narrow,Bold"/>
          <w:sz w:val="23"/>
          <w:szCs w:val="23"/>
        </w:rPr>
      </w:pPr>
      <w:r>
        <w:rPr>
          <w:rFonts w:ascii="Arial-Narrow" w:hAnsi="Arial-Narrow" w:cs="Arial-Narrow"/>
          <w:sz w:val="23"/>
          <w:szCs w:val="23"/>
        </w:rPr>
        <w:t xml:space="preserve">10.1. </w:t>
      </w:r>
      <w:r>
        <w:rPr>
          <w:rFonts w:cs="Arial-Narrow,Bold"/>
          <w:b/>
          <w:bCs/>
          <w:sz w:val="23"/>
          <w:szCs w:val="23"/>
        </w:rPr>
        <w:t xml:space="preserve">Habilitação Jurídica </w:t>
      </w:r>
    </w:p>
    <w:p w:rsidR="005F7EF2" w:rsidRDefault="005F7EF2" w:rsidP="0061055B">
      <w:pPr>
        <w:pStyle w:val="CM39"/>
        <w:spacing w:after="127" w:line="276" w:lineRule="atLeast"/>
        <w:ind w:left="990" w:hanging="425"/>
        <w:jc w:val="both"/>
        <w:rPr>
          <w:rFonts w:ascii="Arial-Narrow" w:hAnsi="Arial-Narrow" w:cs="Arial-Narrow"/>
          <w:sz w:val="23"/>
          <w:szCs w:val="23"/>
        </w:rPr>
      </w:pPr>
      <w:r>
        <w:rPr>
          <w:rFonts w:ascii="Arial-Narrow" w:hAnsi="Arial-Narrow" w:cs="Arial-Narrow"/>
          <w:sz w:val="23"/>
          <w:szCs w:val="23"/>
        </w:rPr>
        <w:t xml:space="preserve">a) Empresas Individuais: registro comercial; </w:t>
      </w:r>
    </w:p>
    <w:p w:rsidR="005F7EF2" w:rsidRDefault="005F7EF2" w:rsidP="0061055B">
      <w:pPr>
        <w:pStyle w:val="CM39"/>
        <w:spacing w:after="127" w:line="276" w:lineRule="atLeast"/>
        <w:ind w:left="990" w:hanging="425"/>
        <w:jc w:val="both"/>
        <w:rPr>
          <w:rFonts w:ascii="Arial-Narrow" w:hAnsi="Arial-Narrow" w:cs="Arial-Narrow"/>
          <w:sz w:val="23"/>
          <w:szCs w:val="23"/>
        </w:rPr>
      </w:pPr>
      <w:r>
        <w:rPr>
          <w:rFonts w:ascii="Arial-Narrow" w:hAnsi="Arial-Narrow" w:cs="Arial-Narrow"/>
          <w:sz w:val="23"/>
          <w:szCs w:val="23"/>
        </w:rPr>
        <w:t xml:space="preserve">b) Sociedades Anônimas: ato constitutivo registrado e ata da </w:t>
      </w:r>
      <w:proofErr w:type="spellStart"/>
      <w:r>
        <w:rPr>
          <w:rFonts w:ascii="Arial-Narrow" w:hAnsi="Arial-Narrow" w:cs="Arial-Narrow"/>
          <w:sz w:val="23"/>
          <w:szCs w:val="23"/>
        </w:rPr>
        <w:t>assembléia</w:t>
      </w:r>
      <w:proofErr w:type="spellEnd"/>
      <w:r>
        <w:rPr>
          <w:rFonts w:ascii="Arial-Narrow" w:hAnsi="Arial-Narrow" w:cs="Arial-Narrow"/>
          <w:sz w:val="23"/>
          <w:szCs w:val="23"/>
        </w:rPr>
        <w:t xml:space="preserve"> que elegeu seus atuais administradores; </w:t>
      </w:r>
    </w:p>
    <w:p w:rsidR="005F7EF2" w:rsidRDefault="005F7EF2" w:rsidP="0061055B">
      <w:pPr>
        <w:pStyle w:val="CM39"/>
        <w:spacing w:after="127" w:line="276" w:lineRule="atLeast"/>
        <w:ind w:left="990" w:hanging="425"/>
        <w:jc w:val="both"/>
        <w:rPr>
          <w:rFonts w:ascii="Arial-Narrow" w:hAnsi="Arial-Narrow" w:cs="Arial-Narrow"/>
          <w:sz w:val="23"/>
          <w:szCs w:val="23"/>
        </w:rPr>
      </w:pPr>
      <w:r>
        <w:rPr>
          <w:rFonts w:ascii="Arial-Narrow" w:hAnsi="Arial-Narrow" w:cs="Arial-Narrow"/>
          <w:sz w:val="23"/>
          <w:szCs w:val="23"/>
        </w:rPr>
        <w:t xml:space="preserve">c) Demais Sociedades Comerciais: contrato social e suas alterações, devidamente registrados ou a última alteração do contrato social consolidada; </w:t>
      </w:r>
    </w:p>
    <w:p w:rsidR="005F7EF2" w:rsidRDefault="005F7EF2" w:rsidP="0061055B">
      <w:pPr>
        <w:pStyle w:val="CM45"/>
        <w:spacing w:after="180" w:line="276" w:lineRule="atLeast"/>
        <w:ind w:left="990" w:hanging="425"/>
        <w:jc w:val="both"/>
        <w:rPr>
          <w:rFonts w:ascii="Arial-Narrow" w:hAnsi="Arial-Narrow" w:cs="Arial-Narrow"/>
          <w:sz w:val="23"/>
          <w:szCs w:val="23"/>
        </w:rPr>
      </w:pPr>
      <w:r>
        <w:rPr>
          <w:rFonts w:ascii="Arial-Narrow" w:hAnsi="Arial-Narrow" w:cs="Arial-Narrow"/>
          <w:sz w:val="23"/>
          <w:szCs w:val="23"/>
        </w:rPr>
        <w:t xml:space="preserve">d) Sociedades Civis: inscrição do ato constitutivo e prova da diretoria atual. </w:t>
      </w:r>
    </w:p>
    <w:p w:rsidR="005F7EF2" w:rsidRDefault="005F7EF2" w:rsidP="0061055B">
      <w:pPr>
        <w:pStyle w:val="CM39"/>
        <w:spacing w:after="127" w:line="276" w:lineRule="atLeast"/>
        <w:ind w:left="567"/>
        <w:jc w:val="both"/>
        <w:rPr>
          <w:rFonts w:ascii="Arial-Narrow" w:hAnsi="Arial-Narrow" w:cs="Arial-Narrow"/>
          <w:sz w:val="23"/>
          <w:szCs w:val="23"/>
        </w:rPr>
      </w:pPr>
      <w:r>
        <w:rPr>
          <w:rFonts w:ascii="Arial-Narrow" w:hAnsi="Arial-Narrow" w:cs="Arial-Narrow"/>
          <w:sz w:val="23"/>
          <w:szCs w:val="23"/>
          <w:u w:val="single"/>
        </w:rPr>
        <w:t>Observação</w:t>
      </w:r>
      <w:r>
        <w:rPr>
          <w:rFonts w:ascii="Arial-Narrow" w:hAnsi="Arial-Narrow" w:cs="Arial-Narrow"/>
          <w:sz w:val="23"/>
          <w:szCs w:val="23"/>
        </w:rPr>
        <w:t xml:space="preserve">: </w:t>
      </w:r>
    </w:p>
    <w:p w:rsidR="005F7EF2" w:rsidRDefault="005F7EF2" w:rsidP="0061055B">
      <w:pPr>
        <w:pStyle w:val="CM38"/>
        <w:spacing w:after="242" w:line="276" w:lineRule="atLeast"/>
        <w:ind w:left="567"/>
        <w:jc w:val="both"/>
        <w:rPr>
          <w:rFonts w:ascii="Arial-Narrow" w:hAnsi="Arial-Narrow" w:cs="Arial-Narrow"/>
          <w:sz w:val="23"/>
          <w:szCs w:val="23"/>
        </w:rPr>
      </w:pPr>
      <w:r>
        <w:rPr>
          <w:rFonts w:ascii="Arial-Narrow" w:hAnsi="Arial-Narrow" w:cs="Arial-Narrow"/>
          <w:sz w:val="23"/>
          <w:szCs w:val="23"/>
        </w:rPr>
        <w:t xml:space="preserve">Caso o documento citado nas alíneas acima, relativas à Habilitação Jurídica, tenha sido apresentado de antemão pelo proponente, por ocasião do credenciamento e desde que tenha atendido integralmente à exigência supracitada, a empresa licitante estará dispensada, a seu critério, de </w:t>
      </w:r>
      <w:proofErr w:type="spellStart"/>
      <w:r>
        <w:rPr>
          <w:rFonts w:ascii="Arial-Narrow" w:hAnsi="Arial-Narrow" w:cs="Arial-Narrow"/>
          <w:sz w:val="23"/>
          <w:szCs w:val="23"/>
        </w:rPr>
        <w:t>apresentá</w:t>
      </w:r>
      <w:r>
        <w:rPr>
          <w:rFonts w:ascii="Arial-Narrow" w:hAnsi="Arial-Narrow" w:cs="Arial-Narrow"/>
          <w:sz w:val="23"/>
          <w:szCs w:val="23"/>
        </w:rPr>
        <w:softHyphen/>
        <w:t>lo</w:t>
      </w:r>
      <w:proofErr w:type="spellEnd"/>
      <w:r>
        <w:rPr>
          <w:rFonts w:ascii="Arial-Narrow" w:hAnsi="Arial-Narrow" w:cs="Arial-Narrow"/>
          <w:sz w:val="23"/>
          <w:szCs w:val="23"/>
        </w:rPr>
        <w:t xml:space="preserve"> no Envelope nº 2 (Documentos de Habilitação). </w:t>
      </w:r>
    </w:p>
    <w:p w:rsidR="005F7EF2" w:rsidRDefault="005F7EF2" w:rsidP="0061055B">
      <w:pPr>
        <w:pStyle w:val="CM39"/>
        <w:spacing w:after="127" w:line="276" w:lineRule="atLeast"/>
        <w:ind w:left="567" w:hanging="568"/>
        <w:jc w:val="both"/>
        <w:rPr>
          <w:rFonts w:cs="Arial-Narrow,Bold"/>
          <w:sz w:val="23"/>
          <w:szCs w:val="23"/>
        </w:rPr>
      </w:pPr>
      <w:r>
        <w:rPr>
          <w:rFonts w:ascii="Arial-Narrow" w:hAnsi="Arial-Narrow" w:cs="Arial-Narrow"/>
          <w:sz w:val="23"/>
          <w:szCs w:val="23"/>
        </w:rPr>
        <w:t xml:space="preserve">10.2. </w:t>
      </w:r>
      <w:r>
        <w:rPr>
          <w:rFonts w:cs="Arial-Narrow,Bold"/>
          <w:b/>
          <w:bCs/>
          <w:sz w:val="23"/>
          <w:szCs w:val="23"/>
        </w:rPr>
        <w:t xml:space="preserve">Regularidade Fiscal e Trabalhista </w:t>
      </w:r>
    </w:p>
    <w:p w:rsidR="005F7EF2" w:rsidRDefault="005F7EF2" w:rsidP="0061055B">
      <w:pPr>
        <w:pStyle w:val="CM19"/>
        <w:ind w:left="567"/>
        <w:jc w:val="both"/>
        <w:rPr>
          <w:rFonts w:ascii="Arial-Narrow" w:hAnsi="Arial-Narrow" w:cs="Arial-Narrow"/>
          <w:sz w:val="23"/>
          <w:szCs w:val="23"/>
        </w:rPr>
      </w:pPr>
      <w:r>
        <w:rPr>
          <w:rFonts w:ascii="Arial-Narrow" w:hAnsi="Arial-Narrow" w:cs="Arial-Narrow"/>
          <w:sz w:val="23"/>
          <w:szCs w:val="23"/>
        </w:rPr>
        <w:t xml:space="preserve">a) Prova de inscrição no Cadastro Nacional de Pessoa Jurídica </w:t>
      </w:r>
      <w:r>
        <w:rPr>
          <w:rFonts w:ascii="Arial-Narrow" w:hAnsi="Arial-Narrow" w:cs="Arial-Narrow"/>
          <w:sz w:val="23"/>
          <w:szCs w:val="23"/>
        </w:rPr>
        <w:softHyphen/>
        <w:t xml:space="preserve">CNPJ; </w:t>
      </w:r>
    </w:p>
    <w:p w:rsidR="005F7EF2" w:rsidRDefault="005F7EF2" w:rsidP="0061055B">
      <w:pPr>
        <w:pStyle w:val="CM20"/>
        <w:ind w:left="852" w:hanging="285"/>
        <w:jc w:val="both"/>
        <w:rPr>
          <w:rFonts w:ascii="Arial-Narrow" w:hAnsi="Arial-Narrow" w:cs="Arial-Narrow"/>
          <w:sz w:val="23"/>
          <w:szCs w:val="23"/>
        </w:rPr>
      </w:pPr>
      <w:r>
        <w:rPr>
          <w:rFonts w:ascii="Arial-Narrow" w:hAnsi="Arial-Narrow" w:cs="Arial-Narrow"/>
          <w:sz w:val="23"/>
          <w:szCs w:val="23"/>
        </w:rPr>
        <w:t xml:space="preserve">b) Prova de regularidade para com a Fazenda Federal, Estadual e Municipal do domicílio ou sede do proponente na forma da lei; </w:t>
      </w:r>
      <w:r>
        <w:rPr>
          <w:rFonts w:ascii="Arial-Narrow" w:hAnsi="Arial-Narrow" w:cs="Arial-Narrow"/>
          <w:sz w:val="23"/>
          <w:szCs w:val="23"/>
          <w:u w:val="single"/>
        </w:rPr>
        <w:t>Observações</w:t>
      </w:r>
      <w:r>
        <w:rPr>
          <w:rFonts w:ascii="Arial-Narrow" w:hAnsi="Arial-Narrow" w:cs="Arial-Narrow"/>
          <w:sz w:val="23"/>
          <w:szCs w:val="23"/>
        </w:rPr>
        <w:t xml:space="preserve">: b.1) A prova de regularidade para com a Fazenda Federal deverá ocorrer mediante </w:t>
      </w:r>
      <w:proofErr w:type="gramStart"/>
      <w:r>
        <w:rPr>
          <w:rFonts w:ascii="Arial-Narrow" w:hAnsi="Arial-Narrow" w:cs="Arial-Narrow"/>
          <w:sz w:val="23"/>
          <w:szCs w:val="23"/>
        </w:rPr>
        <w:t>a</w:t>
      </w:r>
      <w:proofErr w:type="gramEnd"/>
      <w:r>
        <w:rPr>
          <w:rFonts w:ascii="Arial-Narrow" w:hAnsi="Arial-Narrow" w:cs="Arial-Narrow"/>
          <w:sz w:val="23"/>
          <w:szCs w:val="23"/>
        </w:rPr>
        <w:t xml:space="preserve"> </w:t>
      </w:r>
    </w:p>
    <w:p w:rsidR="005F7EF2" w:rsidRDefault="005F7EF2" w:rsidP="0061055B">
      <w:pPr>
        <w:pStyle w:val="Default"/>
        <w:spacing w:line="273" w:lineRule="atLeast"/>
        <w:ind w:left="1417"/>
        <w:jc w:val="both"/>
        <w:rPr>
          <w:rFonts w:ascii="Arial-Narrow" w:hAnsi="Arial-Narrow" w:cs="Arial-Narrow"/>
          <w:color w:val="auto"/>
          <w:sz w:val="23"/>
          <w:szCs w:val="23"/>
        </w:rPr>
      </w:pPr>
      <w:proofErr w:type="gramStart"/>
      <w:r>
        <w:rPr>
          <w:rFonts w:ascii="Arial-Narrow" w:hAnsi="Arial-Narrow" w:cs="Arial-Narrow"/>
          <w:color w:val="auto"/>
          <w:sz w:val="23"/>
          <w:szCs w:val="23"/>
        </w:rPr>
        <w:t>apresentação</w:t>
      </w:r>
      <w:proofErr w:type="gramEnd"/>
      <w:r>
        <w:rPr>
          <w:rFonts w:ascii="Arial-Narrow" w:hAnsi="Arial-Narrow" w:cs="Arial-Narrow"/>
          <w:color w:val="auto"/>
          <w:sz w:val="23"/>
          <w:szCs w:val="23"/>
        </w:rPr>
        <w:t xml:space="preserve"> da Certidão Conjunta de Débitos Relativos aos Tributos Federais e à Dívida Ativa da União. </w:t>
      </w:r>
    </w:p>
    <w:p w:rsidR="005F7EF2" w:rsidRDefault="005F7EF2" w:rsidP="0061055B">
      <w:pPr>
        <w:pStyle w:val="CM38"/>
        <w:pageBreakBefore/>
        <w:spacing w:after="242" w:line="276" w:lineRule="atLeast"/>
        <w:ind w:left="1417" w:hanging="568"/>
        <w:jc w:val="both"/>
        <w:rPr>
          <w:rFonts w:ascii="Arial-Narrow" w:hAnsi="Arial-Narrow" w:cs="Arial-Narrow"/>
          <w:sz w:val="23"/>
          <w:szCs w:val="23"/>
        </w:rPr>
      </w:pPr>
      <w:proofErr w:type="gramStart"/>
      <w:r>
        <w:rPr>
          <w:rFonts w:ascii="Arial-Narrow" w:hAnsi="Arial-Narrow" w:cs="Arial-Narrow"/>
          <w:sz w:val="23"/>
          <w:szCs w:val="23"/>
        </w:rPr>
        <w:lastRenderedPageBreak/>
        <w:t>b.</w:t>
      </w:r>
      <w:proofErr w:type="gramEnd"/>
      <w:r>
        <w:rPr>
          <w:rFonts w:ascii="Arial-Narrow" w:hAnsi="Arial-Narrow" w:cs="Arial-Narrow"/>
          <w:sz w:val="23"/>
          <w:szCs w:val="23"/>
        </w:rPr>
        <w:t xml:space="preserve">2) As provas de regularidade para com as Fazendas Federal, Estadual e Municipal deverão ocorrer mediante apresentação de certidões negativas (ou positiva com efeito de negativa). </w:t>
      </w:r>
    </w:p>
    <w:p w:rsidR="005F7EF2" w:rsidRDefault="005F7EF2" w:rsidP="0061055B">
      <w:pPr>
        <w:pStyle w:val="CM38"/>
        <w:spacing w:after="242" w:line="276" w:lineRule="atLeast"/>
        <w:ind w:left="567"/>
        <w:jc w:val="both"/>
        <w:rPr>
          <w:rFonts w:ascii="Arial-Narrow" w:hAnsi="Arial-Narrow" w:cs="Arial-Narrow"/>
          <w:sz w:val="23"/>
          <w:szCs w:val="23"/>
        </w:rPr>
      </w:pPr>
      <w:r>
        <w:rPr>
          <w:rFonts w:ascii="Arial-Narrow" w:hAnsi="Arial-Narrow" w:cs="Arial-Narrow"/>
          <w:sz w:val="23"/>
          <w:szCs w:val="23"/>
        </w:rPr>
        <w:t xml:space="preserve">c) Prova de regularidade para com o Instituto Nacional do Seguro Social – INSS; </w:t>
      </w:r>
    </w:p>
    <w:p w:rsidR="005F7EF2" w:rsidRDefault="005F7EF2" w:rsidP="0061055B">
      <w:pPr>
        <w:pStyle w:val="CM38"/>
        <w:spacing w:after="242" w:line="276" w:lineRule="atLeast"/>
        <w:ind w:left="567"/>
        <w:jc w:val="both"/>
        <w:rPr>
          <w:rFonts w:ascii="Arial-Narrow" w:hAnsi="Arial-Narrow" w:cs="Arial-Narrow"/>
          <w:sz w:val="23"/>
          <w:szCs w:val="23"/>
        </w:rPr>
      </w:pPr>
      <w:r>
        <w:rPr>
          <w:rFonts w:ascii="Arial-Narrow" w:hAnsi="Arial-Narrow" w:cs="Arial-Narrow"/>
          <w:sz w:val="23"/>
          <w:szCs w:val="23"/>
        </w:rPr>
        <w:t xml:space="preserve">d) Prova de regularidade para com o Fundo de Garantia por Tempo de Serviço – FGTS. </w:t>
      </w:r>
    </w:p>
    <w:p w:rsidR="005F7EF2" w:rsidRDefault="005F7EF2" w:rsidP="0061055B">
      <w:pPr>
        <w:pStyle w:val="CM38"/>
        <w:spacing w:after="242" w:line="276" w:lineRule="atLeast"/>
        <w:ind w:left="852" w:hanging="285"/>
        <w:jc w:val="both"/>
        <w:rPr>
          <w:rFonts w:ascii="Arial-Narrow" w:hAnsi="Arial-Narrow" w:cs="Arial-Narrow"/>
          <w:sz w:val="23"/>
          <w:szCs w:val="23"/>
        </w:rPr>
      </w:pPr>
      <w:r>
        <w:rPr>
          <w:rFonts w:ascii="Arial-Narrow" w:hAnsi="Arial-Narrow" w:cs="Arial-Narrow"/>
          <w:sz w:val="23"/>
          <w:szCs w:val="23"/>
        </w:rPr>
        <w:t xml:space="preserve">e) Prova de regularidade relativa a Débitos Trabalhistas, de acordo com certidão (CNDT) emitida pela Justiça do Trabalho. </w:t>
      </w:r>
    </w:p>
    <w:p w:rsidR="005F7EF2" w:rsidRDefault="005F7EF2" w:rsidP="0061055B">
      <w:pPr>
        <w:pStyle w:val="CM38"/>
        <w:spacing w:after="242" w:line="276" w:lineRule="atLeast"/>
        <w:ind w:left="567" w:hanging="568"/>
        <w:jc w:val="both"/>
        <w:rPr>
          <w:rFonts w:cs="Arial-Narrow,Bold"/>
          <w:sz w:val="23"/>
          <w:szCs w:val="23"/>
        </w:rPr>
      </w:pPr>
      <w:r>
        <w:rPr>
          <w:rFonts w:ascii="Arial-Narrow" w:hAnsi="Arial-Narrow" w:cs="Arial-Narrow"/>
          <w:sz w:val="23"/>
          <w:szCs w:val="23"/>
        </w:rPr>
        <w:t xml:space="preserve">10.3. </w:t>
      </w:r>
      <w:r>
        <w:rPr>
          <w:rFonts w:cs="Arial-Narrow,Bold"/>
          <w:b/>
          <w:bCs/>
          <w:sz w:val="23"/>
          <w:szCs w:val="23"/>
        </w:rPr>
        <w:t xml:space="preserve">Qualificação </w:t>
      </w:r>
      <w:proofErr w:type="spellStart"/>
      <w:proofErr w:type="gramStart"/>
      <w:r>
        <w:rPr>
          <w:rFonts w:cs="Arial-Narrow,Bold"/>
          <w:b/>
          <w:bCs/>
          <w:sz w:val="23"/>
          <w:szCs w:val="23"/>
        </w:rPr>
        <w:t>Econômico</w:t>
      </w:r>
      <w:r>
        <w:rPr>
          <w:rFonts w:cs="Arial-Narrow,Bold"/>
          <w:b/>
          <w:bCs/>
          <w:sz w:val="23"/>
          <w:szCs w:val="23"/>
        </w:rPr>
        <w:softHyphen/>
        <w:t>Financeira</w:t>
      </w:r>
      <w:proofErr w:type="spellEnd"/>
      <w:proofErr w:type="gramEnd"/>
      <w:r>
        <w:rPr>
          <w:rFonts w:cs="Arial-Narrow,Bold"/>
          <w:b/>
          <w:bCs/>
          <w:sz w:val="23"/>
          <w:szCs w:val="23"/>
        </w:rPr>
        <w:t xml:space="preserve"> </w:t>
      </w:r>
    </w:p>
    <w:p w:rsidR="005F7EF2" w:rsidRDefault="005F7EF2" w:rsidP="0061055B">
      <w:pPr>
        <w:pStyle w:val="CM38"/>
        <w:spacing w:after="242" w:line="276" w:lineRule="atLeast"/>
        <w:ind w:left="927" w:hanging="360"/>
        <w:jc w:val="both"/>
        <w:rPr>
          <w:rFonts w:ascii="Arial-Narrow" w:hAnsi="Arial-Narrow" w:cs="Arial-Narrow"/>
          <w:sz w:val="23"/>
          <w:szCs w:val="23"/>
        </w:rPr>
      </w:pPr>
      <w:r>
        <w:rPr>
          <w:rFonts w:ascii="Arial-Narrow" w:hAnsi="Arial-Narrow" w:cs="Arial-Narrow"/>
          <w:sz w:val="23"/>
          <w:szCs w:val="23"/>
        </w:rPr>
        <w:t xml:space="preserve">a) Certidão Negativa de Falência e Concordata ou Recuperação Judicial/Extrajudicial emitida pelo Cartório Distribuidor da sede do proponente, quando se tratar de pessoa jurídica ou Certidão Negativa de Execução Patrimonial, expedida no domicílio do proponente, quando se tratar de pessoa física. </w:t>
      </w:r>
    </w:p>
    <w:p w:rsidR="005F7EF2" w:rsidRDefault="005F7EF2" w:rsidP="0061055B">
      <w:pPr>
        <w:pStyle w:val="CM20"/>
        <w:ind w:left="852" w:hanging="285"/>
        <w:jc w:val="both"/>
        <w:rPr>
          <w:rFonts w:ascii="Arial-Narrow" w:hAnsi="Arial-Narrow" w:cs="Arial-Narrow"/>
          <w:sz w:val="23"/>
          <w:szCs w:val="23"/>
        </w:rPr>
      </w:pPr>
      <w:r>
        <w:rPr>
          <w:rFonts w:ascii="Arial-Narrow" w:hAnsi="Arial-Narrow" w:cs="Arial-Narrow"/>
          <w:sz w:val="23"/>
          <w:szCs w:val="23"/>
        </w:rPr>
        <w:t xml:space="preserve">b) Demonstrações Contábeis, de acordo com a legislação vigente, referentes ao </w:t>
      </w:r>
      <w:proofErr w:type="gramStart"/>
      <w:r>
        <w:rPr>
          <w:rFonts w:ascii="Arial-Narrow" w:hAnsi="Arial-Narrow" w:cs="Arial-Narrow"/>
          <w:sz w:val="23"/>
          <w:szCs w:val="23"/>
        </w:rPr>
        <w:t>último exercício social, vedada</w:t>
      </w:r>
      <w:proofErr w:type="gramEnd"/>
      <w:r>
        <w:rPr>
          <w:rFonts w:ascii="Arial-Narrow" w:hAnsi="Arial-Narrow" w:cs="Arial-Narrow"/>
          <w:sz w:val="23"/>
          <w:szCs w:val="23"/>
        </w:rPr>
        <w:t xml:space="preserve"> a substituição por balancetes ou balanços provisórios, sendo: </w:t>
      </w:r>
    </w:p>
    <w:p w:rsidR="005F7EF2" w:rsidRDefault="005F7EF2" w:rsidP="0061055B">
      <w:pPr>
        <w:pStyle w:val="Default"/>
        <w:numPr>
          <w:ilvl w:val="0"/>
          <w:numId w:val="5"/>
        </w:numPr>
        <w:jc w:val="both"/>
        <w:rPr>
          <w:rFonts w:ascii="Arial-Narrow" w:hAnsi="Arial-Narrow" w:cs="Arial-Narrow"/>
          <w:color w:val="auto"/>
          <w:sz w:val="23"/>
          <w:szCs w:val="23"/>
        </w:rPr>
      </w:pPr>
      <w:r>
        <w:rPr>
          <w:rFonts w:ascii="Arial-Narrow" w:hAnsi="Arial-Narrow" w:cs="Arial-Narrow"/>
          <w:color w:val="auto"/>
          <w:sz w:val="23"/>
          <w:szCs w:val="23"/>
        </w:rPr>
        <w:t xml:space="preserve">Balanço Patrimonial; </w:t>
      </w:r>
    </w:p>
    <w:p w:rsidR="005F7EF2" w:rsidRDefault="005F7EF2" w:rsidP="0061055B">
      <w:pPr>
        <w:pStyle w:val="Default"/>
        <w:numPr>
          <w:ilvl w:val="0"/>
          <w:numId w:val="5"/>
        </w:numPr>
        <w:jc w:val="both"/>
        <w:rPr>
          <w:rFonts w:ascii="Arial-Narrow" w:hAnsi="Arial-Narrow" w:cs="Arial-Narrow"/>
          <w:color w:val="auto"/>
          <w:sz w:val="23"/>
          <w:szCs w:val="23"/>
        </w:rPr>
      </w:pPr>
      <w:r>
        <w:rPr>
          <w:rFonts w:ascii="Arial-Narrow" w:hAnsi="Arial-Narrow" w:cs="Arial-Narrow"/>
          <w:color w:val="auto"/>
          <w:sz w:val="23"/>
          <w:szCs w:val="23"/>
        </w:rPr>
        <w:t xml:space="preserve">Demonstração do Resultado do Exercício. </w:t>
      </w:r>
    </w:p>
    <w:p w:rsidR="005F7EF2" w:rsidRDefault="005F7EF2" w:rsidP="0061055B">
      <w:pPr>
        <w:pStyle w:val="Default"/>
        <w:jc w:val="both"/>
        <w:rPr>
          <w:rFonts w:ascii="Arial-Narrow" w:hAnsi="Arial-Narrow" w:cs="Arial-Narrow"/>
          <w:color w:val="auto"/>
          <w:sz w:val="23"/>
          <w:szCs w:val="23"/>
        </w:rPr>
      </w:pPr>
    </w:p>
    <w:p w:rsidR="005F7EF2" w:rsidRDefault="005F7EF2" w:rsidP="0061055B">
      <w:pPr>
        <w:pStyle w:val="CM39"/>
        <w:spacing w:after="127" w:line="276" w:lineRule="atLeast"/>
        <w:ind w:left="1067"/>
        <w:jc w:val="both"/>
        <w:rPr>
          <w:rFonts w:ascii="Arial-Narrow" w:hAnsi="Arial-Narrow" w:cs="Arial-Narrow"/>
          <w:sz w:val="23"/>
          <w:szCs w:val="23"/>
        </w:rPr>
      </w:pPr>
      <w:r>
        <w:rPr>
          <w:rFonts w:ascii="Arial-Narrow" w:hAnsi="Arial-Narrow" w:cs="Arial-Narrow"/>
          <w:sz w:val="23"/>
          <w:szCs w:val="23"/>
          <w:u w:val="single"/>
        </w:rPr>
        <w:t xml:space="preserve">Observações: </w:t>
      </w:r>
    </w:p>
    <w:p w:rsidR="005F7EF2" w:rsidRDefault="005F7EF2" w:rsidP="0061055B">
      <w:pPr>
        <w:pStyle w:val="CM39"/>
        <w:spacing w:after="127" w:line="276" w:lineRule="atLeast"/>
        <w:ind w:left="1135" w:hanging="283"/>
        <w:jc w:val="both"/>
        <w:rPr>
          <w:rFonts w:ascii="Arial-Narrow" w:hAnsi="Arial-Narrow" w:cs="Arial-Narrow"/>
          <w:sz w:val="23"/>
          <w:szCs w:val="23"/>
        </w:rPr>
      </w:pPr>
      <w:r>
        <w:rPr>
          <w:rFonts w:ascii="Arial-Narrow" w:hAnsi="Arial-Narrow" w:cs="Arial-Narrow"/>
          <w:sz w:val="23"/>
          <w:szCs w:val="23"/>
        </w:rPr>
        <w:t xml:space="preserve">I) Em se tratando de sociedade anônima, deverá ser apresentada cópia autenticada da publicação em jornal oficial da União, Estado ou do Distrito Federal (art. 289 da Lei 6.404/76, alterada pela Lei 11.638/07). </w:t>
      </w:r>
    </w:p>
    <w:p w:rsidR="005F7EF2" w:rsidRDefault="005F7EF2" w:rsidP="0061055B">
      <w:pPr>
        <w:pStyle w:val="CM39"/>
        <w:spacing w:after="127" w:line="276" w:lineRule="atLeast"/>
        <w:ind w:left="1135" w:hanging="283"/>
        <w:jc w:val="both"/>
        <w:rPr>
          <w:rFonts w:ascii="Arial-Narrow" w:hAnsi="Arial-Narrow" w:cs="Arial-Narrow"/>
          <w:sz w:val="23"/>
          <w:szCs w:val="23"/>
        </w:rPr>
      </w:pPr>
      <w:proofErr w:type="gramStart"/>
      <w:r>
        <w:rPr>
          <w:rFonts w:ascii="Arial-Narrow" w:hAnsi="Arial-Narrow" w:cs="Arial-Narrow"/>
          <w:sz w:val="23"/>
          <w:szCs w:val="23"/>
        </w:rPr>
        <w:t>II)</w:t>
      </w:r>
      <w:proofErr w:type="gramEnd"/>
      <w:r>
        <w:rPr>
          <w:rFonts w:ascii="Arial-Narrow" w:hAnsi="Arial-Narrow" w:cs="Arial-Narrow"/>
          <w:sz w:val="23"/>
          <w:szCs w:val="23"/>
        </w:rPr>
        <w:t xml:space="preserve"> Em se tratando de Sociedade por Cotas de Responsabilidade Limitada, apresentar o termo de abertura e encerramento do Livro Diário com o devido registro na repartição competente (Junta Comercial ou Cartório de Registro Civil das Pessoas Jurídicas) em que se hajam transcritas as demonstrações contábeis. </w:t>
      </w:r>
    </w:p>
    <w:p w:rsidR="005F7EF2" w:rsidRDefault="005F7EF2" w:rsidP="0061055B">
      <w:pPr>
        <w:pStyle w:val="CM38"/>
        <w:spacing w:after="242" w:line="276" w:lineRule="atLeast"/>
        <w:ind w:left="1135" w:hanging="283"/>
        <w:jc w:val="both"/>
        <w:rPr>
          <w:rFonts w:ascii="Arial-Narrow" w:hAnsi="Arial-Narrow" w:cs="Arial-Narrow"/>
          <w:sz w:val="23"/>
          <w:szCs w:val="23"/>
        </w:rPr>
      </w:pPr>
      <w:r>
        <w:rPr>
          <w:rFonts w:ascii="Arial-Narrow" w:hAnsi="Arial-Narrow" w:cs="Arial-Narrow"/>
          <w:sz w:val="23"/>
          <w:szCs w:val="23"/>
        </w:rPr>
        <w:t xml:space="preserve">III) A comprovação da boa situação financeira será verificada através do cálculo do índice contábil da empresa, </w:t>
      </w:r>
      <w:proofErr w:type="spellStart"/>
      <w:r>
        <w:rPr>
          <w:rFonts w:ascii="Arial-Narrow" w:hAnsi="Arial-Narrow" w:cs="Arial-Narrow"/>
          <w:sz w:val="23"/>
          <w:szCs w:val="23"/>
        </w:rPr>
        <w:t>considerando</w:t>
      </w:r>
      <w:r>
        <w:rPr>
          <w:rFonts w:ascii="Arial-Narrow" w:hAnsi="Arial-Narrow" w:cs="Arial-Narrow"/>
          <w:sz w:val="23"/>
          <w:szCs w:val="23"/>
        </w:rPr>
        <w:softHyphen/>
        <w:t>se</w:t>
      </w:r>
      <w:proofErr w:type="spellEnd"/>
      <w:r>
        <w:rPr>
          <w:rFonts w:ascii="Arial-Narrow" w:hAnsi="Arial-Narrow" w:cs="Arial-Narrow"/>
          <w:sz w:val="23"/>
          <w:szCs w:val="23"/>
        </w:rPr>
        <w:t xml:space="preserve"> habilitado o proponente que apresentar Índice de Liquidez Geral ou Índice de Liquidez Corrente maior ou igual a </w:t>
      </w:r>
      <w:proofErr w:type="gramStart"/>
      <w:r>
        <w:rPr>
          <w:rFonts w:ascii="Arial-Narrow" w:hAnsi="Arial-Narrow" w:cs="Arial-Narrow"/>
          <w:sz w:val="23"/>
          <w:szCs w:val="23"/>
        </w:rPr>
        <w:t>1</w:t>
      </w:r>
      <w:proofErr w:type="gramEnd"/>
      <w:r>
        <w:rPr>
          <w:rFonts w:ascii="Arial-Narrow" w:hAnsi="Arial-Narrow" w:cs="Arial-Narrow"/>
          <w:sz w:val="23"/>
          <w:szCs w:val="23"/>
        </w:rPr>
        <w:t xml:space="preserve"> (um), extraídos das seguintes fórmulas: </w:t>
      </w:r>
    </w:p>
    <w:p w:rsidR="005F7EF2" w:rsidRDefault="005F7EF2" w:rsidP="0061055B">
      <w:pPr>
        <w:pStyle w:val="CM38"/>
        <w:spacing w:after="242" w:line="276" w:lineRule="atLeast"/>
        <w:ind w:left="2127" w:right="2405" w:hanging="850"/>
        <w:jc w:val="both"/>
        <w:rPr>
          <w:rFonts w:ascii="Arial-Narrow" w:hAnsi="Arial-Narrow" w:cs="Arial-Narrow"/>
          <w:sz w:val="23"/>
          <w:szCs w:val="23"/>
        </w:rPr>
      </w:pPr>
      <w:r>
        <w:rPr>
          <w:rFonts w:ascii="Arial-Narrow" w:hAnsi="Arial-Narrow" w:cs="Arial-Narrow"/>
          <w:sz w:val="23"/>
          <w:szCs w:val="23"/>
        </w:rPr>
        <w:t xml:space="preserve">ILG = </w:t>
      </w:r>
      <w:r>
        <w:rPr>
          <w:rFonts w:ascii="Arial-Narrow" w:hAnsi="Arial-Narrow" w:cs="Arial-Narrow"/>
          <w:sz w:val="23"/>
          <w:szCs w:val="23"/>
          <w:u w:val="single"/>
        </w:rPr>
        <w:t xml:space="preserve">ativo circulante + ativo realizável </w:t>
      </w:r>
      <w:proofErr w:type="gramStart"/>
      <w:r>
        <w:rPr>
          <w:rFonts w:ascii="Arial-Narrow" w:hAnsi="Arial-Narrow" w:cs="Arial-Narrow"/>
          <w:sz w:val="23"/>
          <w:szCs w:val="23"/>
          <w:u w:val="single"/>
        </w:rPr>
        <w:t>a longo prazo</w:t>
      </w:r>
      <w:proofErr w:type="gramEnd"/>
      <w:r>
        <w:rPr>
          <w:rFonts w:ascii="Arial-Narrow" w:hAnsi="Arial-Narrow" w:cs="Arial-Narrow"/>
          <w:sz w:val="23"/>
          <w:szCs w:val="23"/>
          <w:u w:val="single"/>
        </w:rPr>
        <w:t xml:space="preserve"> </w:t>
      </w:r>
      <w:r>
        <w:rPr>
          <w:rFonts w:ascii="Arial-Narrow" w:hAnsi="Arial-Narrow" w:cs="Arial-Narrow"/>
          <w:sz w:val="23"/>
          <w:szCs w:val="23"/>
        </w:rPr>
        <w:t xml:space="preserve">passivo circulante + passivo exigível a longo prazo </w:t>
      </w:r>
    </w:p>
    <w:p w:rsidR="005F7EF2" w:rsidRDefault="005F7EF2" w:rsidP="0061055B">
      <w:pPr>
        <w:pStyle w:val="CM39"/>
        <w:spacing w:after="127" w:line="276" w:lineRule="atLeast"/>
        <w:ind w:left="2127" w:hanging="850"/>
        <w:jc w:val="both"/>
        <w:rPr>
          <w:rFonts w:ascii="Arial-Narrow" w:hAnsi="Arial-Narrow" w:cs="Arial-Narrow"/>
          <w:sz w:val="23"/>
          <w:szCs w:val="23"/>
        </w:rPr>
      </w:pPr>
      <w:r>
        <w:rPr>
          <w:rFonts w:ascii="Arial-Narrow" w:hAnsi="Arial-Narrow" w:cs="Arial-Narrow"/>
          <w:sz w:val="23"/>
          <w:szCs w:val="23"/>
        </w:rPr>
        <w:t xml:space="preserve">ILC = </w:t>
      </w:r>
      <w:r>
        <w:rPr>
          <w:rFonts w:ascii="Arial-Narrow" w:hAnsi="Arial-Narrow" w:cs="Arial-Narrow"/>
          <w:sz w:val="23"/>
          <w:szCs w:val="23"/>
          <w:u w:val="single"/>
        </w:rPr>
        <w:t xml:space="preserve">ativo circulante </w:t>
      </w:r>
      <w:r>
        <w:rPr>
          <w:rFonts w:ascii="Arial-Narrow" w:hAnsi="Arial-Narrow" w:cs="Arial-Narrow"/>
          <w:sz w:val="23"/>
          <w:szCs w:val="23"/>
        </w:rPr>
        <w:t xml:space="preserve">passivo circulante </w:t>
      </w:r>
    </w:p>
    <w:p w:rsidR="005F7EF2" w:rsidRDefault="005F7EF2" w:rsidP="0061055B">
      <w:pPr>
        <w:pStyle w:val="CM39"/>
        <w:spacing w:after="127" w:line="276" w:lineRule="atLeast"/>
        <w:ind w:left="2127"/>
        <w:jc w:val="both"/>
        <w:rPr>
          <w:rFonts w:ascii="Arial-Narrow" w:hAnsi="Arial-Narrow" w:cs="Arial-Narrow"/>
          <w:sz w:val="23"/>
          <w:szCs w:val="23"/>
        </w:rPr>
      </w:pPr>
      <w:proofErr w:type="gramStart"/>
      <w:r>
        <w:rPr>
          <w:rFonts w:ascii="Arial-Narrow" w:hAnsi="Arial-Narrow" w:cs="Arial-Narrow"/>
          <w:sz w:val="23"/>
          <w:szCs w:val="23"/>
        </w:rPr>
        <w:t>onde</w:t>
      </w:r>
      <w:proofErr w:type="gramEnd"/>
      <w:r>
        <w:rPr>
          <w:rFonts w:ascii="Arial-Narrow" w:hAnsi="Arial-Narrow" w:cs="Arial-Narrow"/>
          <w:sz w:val="23"/>
          <w:szCs w:val="23"/>
        </w:rPr>
        <w:t xml:space="preserve">: </w:t>
      </w:r>
    </w:p>
    <w:p w:rsidR="005F7EF2" w:rsidRDefault="005F7EF2" w:rsidP="0061055B">
      <w:pPr>
        <w:pStyle w:val="Default"/>
        <w:spacing w:line="273" w:lineRule="atLeast"/>
        <w:ind w:left="2127" w:right="3947"/>
        <w:jc w:val="both"/>
        <w:rPr>
          <w:rFonts w:ascii="Arial-Narrow" w:hAnsi="Arial-Narrow" w:cs="Arial-Narrow"/>
          <w:color w:val="auto"/>
          <w:sz w:val="23"/>
          <w:szCs w:val="23"/>
        </w:rPr>
      </w:pPr>
      <w:r>
        <w:rPr>
          <w:rFonts w:ascii="Arial-Narrow" w:hAnsi="Arial-Narrow" w:cs="Arial-Narrow"/>
          <w:color w:val="auto"/>
          <w:sz w:val="23"/>
          <w:szCs w:val="23"/>
        </w:rPr>
        <w:t xml:space="preserve">ILG = Índice de Liquidez Geral; ILC = Índice de Liquidez Corrente. </w:t>
      </w:r>
    </w:p>
    <w:p w:rsidR="005F7EF2" w:rsidRDefault="005F7EF2" w:rsidP="0061055B">
      <w:pPr>
        <w:pStyle w:val="CM38"/>
        <w:pageBreakBefore/>
        <w:spacing w:after="242" w:line="276" w:lineRule="atLeast"/>
        <w:ind w:left="570" w:hanging="570"/>
        <w:jc w:val="both"/>
        <w:rPr>
          <w:rFonts w:cs="Arial-Narrow,Bold"/>
          <w:sz w:val="23"/>
          <w:szCs w:val="23"/>
        </w:rPr>
      </w:pPr>
      <w:r>
        <w:rPr>
          <w:rFonts w:ascii="Arial-Narrow" w:hAnsi="Arial-Narrow" w:cs="Arial-Narrow"/>
          <w:sz w:val="23"/>
          <w:szCs w:val="23"/>
        </w:rPr>
        <w:lastRenderedPageBreak/>
        <w:t xml:space="preserve">10.4. </w:t>
      </w:r>
      <w:r>
        <w:rPr>
          <w:rFonts w:cs="Arial-Narrow,Bold"/>
          <w:b/>
          <w:bCs/>
          <w:sz w:val="23"/>
          <w:szCs w:val="23"/>
        </w:rPr>
        <w:t xml:space="preserve">Qualificação Técnica </w:t>
      </w:r>
    </w:p>
    <w:p w:rsidR="005F7EF2" w:rsidRDefault="005F7EF2" w:rsidP="0061055B">
      <w:pPr>
        <w:pStyle w:val="CM41"/>
        <w:spacing w:after="340" w:line="276" w:lineRule="atLeast"/>
        <w:ind w:left="567"/>
        <w:jc w:val="both"/>
        <w:rPr>
          <w:rFonts w:ascii="Arial-Narrow" w:hAnsi="Arial-Narrow" w:cs="Arial-Narrow"/>
          <w:sz w:val="23"/>
          <w:szCs w:val="23"/>
        </w:rPr>
      </w:pPr>
      <w:r>
        <w:rPr>
          <w:rFonts w:ascii="Arial-Narrow" w:hAnsi="Arial-Narrow" w:cs="Arial-Narrow"/>
          <w:sz w:val="23"/>
          <w:szCs w:val="23"/>
        </w:rPr>
        <w:t xml:space="preserve">Atestado(s) de Capacidade Técnica, comprovando já ter executado (ou estar executando) obra ou serviço de objeto pertinente e compatível em características, quantidades e prazos com o objeto da presente licitação, fornecido(s) por pessoa(s) jurídica(s) de direito público ou privado em nome da empresa; </w:t>
      </w:r>
    </w:p>
    <w:p w:rsidR="005F7EF2" w:rsidRDefault="005F7EF2" w:rsidP="0061055B">
      <w:pPr>
        <w:pStyle w:val="CM38"/>
        <w:spacing w:after="242" w:line="276" w:lineRule="atLeast"/>
        <w:ind w:left="570" w:hanging="570"/>
        <w:jc w:val="both"/>
        <w:rPr>
          <w:rFonts w:cs="Arial-Narrow,Bold"/>
          <w:sz w:val="23"/>
          <w:szCs w:val="23"/>
        </w:rPr>
      </w:pPr>
      <w:r>
        <w:rPr>
          <w:rFonts w:ascii="Arial-Narrow" w:hAnsi="Arial-Narrow" w:cs="Arial-Narrow"/>
          <w:sz w:val="23"/>
          <w:szCs w:val="23"/>
        </w:rPr>
        <w:t xml:space="preserve">10.5. </w:t>
      </w:r>
      <w:r>
        <w:rPr>
          <w:rFonts w:cs="Arial-Narrow,Bold"/>
          <w:b/>
          <w:bCs/>
          <w:sz w:val="23"/>
          <w:szCs w:val="23"/>
        </w:rPr>
        <w:t xml:space="preserve">Responsabilidade Social </w:t>
      </w:r>
    </w:p>
    <w:p w:rsidR="005F7EF2" w:rsidRDefault="005F7EF2" w:rsidP="0061055B">
      <w:pPr>
        <w:pStyle w:val="CM38"/>
        <w:spacing w:after="242" w:line="276" w:lineRule="atLeast"/>
        <w:ind w:left="567"/>
        <w:jc w:val="both"/>
        <w:rPr>
          <w:rFonts w:ascii="Arial-Narrow" w:hAnsi="Arial-Narrow" w:cs="Arial-Narrow"/>
          <w:sz w:val="23"/>
          <w:szCs w:val="23"/>
        </w:rPr>
      </w:pPr>
      <w:r>
        <w:rPr>
          <w:rFonts w:ascii="Arial-Narrow" w:hAnsi="Arial-Narrow" w:cs="Arial-Narrow"/>
          <w:sz w:val="23"/>
          <w:szCs w:val="23"/>
        </w:rPr>
        <w:t xml:space="preserve">Declaração do proponente, devidamente assinada por seu sócio, proprietário ou diretor, conforme modelo de disposto no Anexo III deste edital, em cumprimento do artigo 7º inciso XXXIII, da Constituição Federal, ou seja, que não imputa trabalho noturno, perigoso ou insalubre a menores de 18 (dezoito) anos e qualquer trabalho a menores de 16 (dezesseis) anos, salvo na condição de aprendiz, a partir de 14 (quatorze) anos. </w:t>
      </w:r>
    </w:p>
    <w:p w:rsidR="005F7EF2" w:rsidRDefault="005F7EF2" w:rsidP="0061055B">
      <w:pPr>
        <w:pStyle w:val="CM38"/>
        <w:spacing w:after="242" w:line="276" w:lineRule="atLeast"/>
        <w:ind w:left="570" w:hanging="570"/>
        <w:jc w:val="both"/>
        <w:rPr>
          <w:rFonts w:cs="Arial-Narrow,Bold"/>
          <w:sz w:val="23"/>
          <w:szCs w:val="23"/>
        </w:rPr>
      </w:pPr>
      <w:r>
        <w:rPr>
          <w:rFonts w:ascii="Arial-Narrow" w:hAnsi="Arial-Narrow" w:cs="Arial-Narrow"/>
          <w:sz w:val="23"/>
          <w:szCs w:val="23"/>
        </w:rPr>
        <w:t xml:space="preserve">10.6. </w:t>
      </w:r>
      <w:r>
        <w:rPr>
          <w:rFonts w:cs="Arial-Narrow,Bold"/>
          <w:b/>
          <w:bCs/>
          <w:sz w:val="23"/>
          <w:szCs w:val="23"/>
        </w:rPr>
        <w:t xml:space="preserve">Observação </w:t>
      </w:r>
    </w:p>
    <w:p w:rsidR="005F7EF2" w:rsidRDefault="005F7EF2" w:rsidP="0061055B">
      <w:pPr>
        <w:pStyle w:val="CM6"/>
        <w:ind w:left="567"/>
        <w:jc w:val="both"/>
        <w:rPr>
          <w:rFonts w:cs="Arial-Narrow,Bold"/>
          <w:sz w:val="23"/>
          <w:szCs w:val="23"/>
        </w:rPr>
      </w:pPr>
      <w:r>
        <w:rPr>
          <w:rFonts w:ascii="Arial-Narrow" w:hAnsi="Arial-Narrow" w:cs="Arial-Narrow"/>
          <w:sz w:val="23"/>
          <w:szCs w:val="23"/>
        </w:rPr>
        <w:t xml:space="preserve">a) Os documentos de habilitação constantes nos itens </w:t>
      </w:r>
      <w:r>
        <w:rPr>
          <w:rFonts w:cs="Arial-Narrow,Bold"/>
          <w:b/>
          <w:bCs/>
          <w:sz w:val="23"/>
          <w:szCs w:val="23"/>
        </w:rPr>
        <w:t xml:space="preserve">10.1, 10.2 (alínea “a”, “b”, “c” e “d”) </w:t>
      </w:r>
      <w:proofErr w:type="gramStart"/>
      <w:r>
        <w:rPr>
          <w:rFonts w:cs="Arial-Narrow,Bold"/>
          <w:b/>
          <w:bCs/>
          <w:sz w:val="23"/>
          <w:szCs w:val="23"/>
        </w:rPr>
        <w:t>e</w:t>
      </w:r>
      <w:proofErr w:type="gramEnd"/>
      <w:r>
        <w:rPr>
          <w:rFonts w:cs="Arial-Narrow,Bold"/>
          <w:b/>
          <w:bCs/>
          <w:sz w:val="23"/>
          <w:szCs w:val="23"/>
        </w:rPr>
        <w:t xml:space="preserve"> </w:t>
      </w:r>
    </w:p>
    <w:p w:rsidR="005F7EF2" w:rsidRDefault="005F7EF2" w:rsidP="0061055B">
      <w:pPr>
        <w:pStyle w:val="CM38"/>
        <w:spacing w:after="242" w:line="276" w:lineRule="atLeast"/>
        <w:ind w:left="852"/>
        <w:jc w:val="both"/>
        <w:rPr>
          <w:rFonts w:ascii="Arial-Narrow" w:hAnsi="Arial-Narrow" w:cs="Arial-Narrow"/>
          <w:sz w:val="23"/>
          <w:szCs w:val="23"/>
        </w:rPr>
      </w:pPr>
      <w:r>
        <w:rPr>
          <w:rFonts w:cs="Arial-Narrow,Bold"/>
          <w:b/>
          <w:bCs/>
          <w:sz w:val="23"/>
          <w:szCs w:val="23"/>
        </w:rPr>
        <w:t>10.3 (alínea “a”)</w:t>
      </w:r>
      <w:r>
        <w:rPr>
          <w:rFonts w:ascii="Arial-Narrow" w:hAnsi="Arial-Narrow" w:cs="Arial-Narrow"/>
          <w:sz w:val="23"/>
          <w:szCs w:val="23"/>
        </w:rPr>
        <w:t xml:space="preserve">, poderão ser dispensados caso o proponente possua o Certificado de Registro Cadastral da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(CRC) vigente e válido. </w:t>
      </w:r>
    </w:p>
    <w:p w:rsidR="005F7EF2" w:rsidRDefault="005F7EF2" w:rsidP="0061055B">
      <w:pPr>
        <w:pStyle w:val="CM39"/>
        <w:spacing w:after="127" w:line="276" w:lineRule="atLeast"/>
        <w:ind w:left="852" w:hanging="285"/>
        <w:jc w:val="both"/>
        <w:rPr>
          <w:rFonts w:ascii="Arial-Narrow" w:hAnsi="Arial-Narrow" w:cs="Arial-Narrow"/>
          <w:sz w:val="23"/>
          <w:szCs w:val="23"/>
        </w:rPr>
      </w:pPr>
      <w:r>
        <w:rPr>
          <w:rFonts w:ascii="Arial-Narrow" w:hAnsi="Arial-Narrow" w:cs="Arial-Narrow"/>
          <w:sz w:val="23"/>
          <w:szCs w:val="23"/>
        </w:rPr>
        <w:t xml:space="preserve">b) Os licitantes ficam </w:t>
      </w:r>
      <w:r>
        <w:rPr>
          <w:rFonts w:cs="Arial-Narrow,Bold"/>
          <w:b/>
          <w:bCs/>
          <w:sz w:val="23"/>
          <w:szCs w:val="23"/>
        </w:rPr>
        <w:t xml:space="preserve">obrigados </w:t>
      </w:r>
      <w:r>
        <w:rPr>
          <w:rFonts w:ascii="Arial-Narrow" w:hAnsi="Arial-Narrow" w:cs="Arial-Narrow"/>
          <w:sz w:val="23"/>
          <w:szCs w:val="23"/>
        </w:rPr>
        <w:t xml:space="preserve">a apresentar, na fase de habilitação do procedimento licitatório, os documentos válidos em </w:t>
      </w:r>
      <w:r>
        <w:rPr>
          <w:rFonts w:cs="Arial-Narrow,Bold"/>
          <w:b/>
          <w:bCs/>
          <w:sz w:val="23"/>
          <w:szCs w:val="23"/>
        </w:rPr>
        <w:t xml:space="preserve">substituição </w:t>
      </w:r>
      <w:r>
        <w:rPr>
          <w:rFonts w:ascii="Arial-Narrow" w:hAnsi="Arial-Narrow" w:cs="Arial-Narrow"/>
          <w:sz w:val="23"/>
          <w:szCs w:val="23"/>
        </w:rPr>
        <w:t xml:space="preserve">àqueles que estejam vencidos e que deram origem à emissão do Certificado de Registro Cadastral da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(CRC). </w:t>
      </w:r>
    </w:p>
    <w:p w:rsidR="005F7EF2" w:rsidRDefault="005F7EF2" w:rsidP="0061055B">
      <w:pPr>
        <w:pStyle w:val="CM39"/>
        <w:spacing w:after="127" w:line="276" w:lineRule="atLeast"/>
        <w:ind w:left="852" w:hanging="285"/>
        <w:jc w:val="both"/>
        <w:rPr>
          <w:rFonts w:ascii="Arial-Narrow" w:hAnsi="Arial-Narrow" w:cs="Arial-Narrow"/>
          <w:sz w:val="23"/>
          <w:szCs w:val="23"/>
        </w:rPr>
      </w:pPr>
      <w:r>
        <w:rPr>
          <w:rFonts w:ascii="Arial-Narrow" w:hAnsi="Arial-Narrow" w:cs="Arial-Narrow"/>
          <w:sz w:val="23"/>
          <w:szCs w:val="23"/>
        </w:rPr>
        <w:t xml:space="preserve">c) O Certificado de Registro Cadastral da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(CRC) da matriz não dispensa as filiais da apresentação dos documentos de habilitação. </w:t>
      </w:r>
    </w:p>
    <w:p w:rsidR="005F7EF2" w:rsidRDefault="005F7EF2" w:rsidP="0061055B">
      <w:pPr>
        <w:pStyle w:val="CM39"/>
        <w:spacing w:after="127" w:line="276" w:lineRule="atLeast"/>
        <w:ind w:left="852" w:hanging="285"/>
        <w:jc w:val="both"/>
        <w:rPr>
          <w:rFonts w:ascii="Arial-Narrow" w:hAnsi="Arial-Narrow" w:cs="Arial-Narrow"/>
          <w:sz w:val="23"/>
          <w:szCs w:val="23"/>
        </w:rPr>
      </w:pPr>
      <w:r>
        <w:rPr>
          <w:rFonts w:ascii="Arial-Narrow" w:hAnsi="Arial-Narrow" w:cs="Arial-Narrow"/>
          <w:sz w:val="23"/>
          <w:szCs w:val="23"/>
        </w:rPr>
        <w:t xml:space="preserve">d) Caso o vencedor da presente licitação se trate de microempresa (ME) ou empresa de pequeno porte (EPP), e os documentos referentes à regularidade fiscal apresentem alguma restrição, desde que não seja relativa </w:t>
      </w:r>
      <w:proofErr w:type="gramStart"/>
      <w:r>
        <w:rPr>
          <w:rFonts w:ascii="Arial-Narrow" w:hAnsi="Arial-Narrow" w:cs="Arial-Narrow"/>
          <w:sz w:val="23"/>
          <w:szCs w:val="23"/>
        </w:rPr>
        <w:t>a</w:t>
      </w:r>
      <w:proofErr w:type="gramEnd"/>
      <w:r>
        <w:rPr>
          <w:rFonts w:ascii="Arial-Narrow" w:hAnsi="Arial-Narrow" w:cs="Arial-Narrow"/>
          <w:sz w:val="23"/>
          <w:szCs w:val="23"/>
        </w:rPr>
        <w:t xml:space="preserve"> sua validade, será assegurado o prazo de 2 (dois) dias úteis, prorrogáveis por igual período, contados a partir da comunicação do pregoeiro, para a regularização da documentação, pagamento ou parcelamento do débito e emissão de eventuais certidões negativas ou positivas com efeitos de certidão negativa, sob pena de decadência do direito à contratação. </w:t>
      </w:r>
    </w:p>
    <w:p w:rsidR="005F7EF2" w:rsidRDefault="005F7EF2" w:rsidP="0061055B">
      <w:pPr>
        <w:pStyle w:val="CM39"/>
        <w:spacing w:after="127" w:line="276" w:lineRule="atLeast"/>
        <w:ind w:left="852" w:hanging="285"/>
        <w:jc w:val="both"/>
        <w:rPr>
          <w:rFonts w:ascii="Arial-Narrow" w:hAnsi="Arial-Narrow" w:cs="Arial-Narrow"/>
          <w:sz w:val="23"/>
          <w:szCs w:val="23"/>
        </w:rPr>
      </w:pPr>
      <w:r>
        <w:rPr>
          <w:rFonts w:ascii="Arial-Narrow" w:hAnsi="Arial-Narrow" w:cs="Arial-Narrow"/>
          <w:sz w:val="23"/>
          <w:szCs w:val="23"/>
        </w:rPr>
        <w:t xml:space="preserve">e) Na fase de habilitação, todos os documentos exigidos para comprovação de regularidade fiscal </w:t>
      </w:r>
      <w:r>
        <w:rPr>
          <w:rFonts w:cs="Arial-Narrow,Bold"/>
          <w:b/>
          <w:bCs/>
          <w:sz w:val="23"/>
          <w:szCs w:val="23"/>
        </w:rPr>
        <w:t xml:space="preserve">deverão </w:t>
      </w:r>
      <w:r>
        <w:rPr>
          <w:rFonts w:ascii="Arial-Narrow" w:hAnsi="Arial-Narrow" w:cs="Arial-Narrow"/>
          <w:sz w:val="23"/>
          <w:szCs w:val="23"/>
        </w:rPr>
        <w:t xml:space="preserve">ser apresentados pelas microempresas e pelas empresas de pequeno porte, ainda que haja alguma restrição, conforme determina o artigo 43 da Lei Complementar nº 123/2006. </w:t>
      </w:r>
    </w:p>
    <w:p w:rsidR="005F7EF2" w:rsidRDefault="005F7EF2" w:rsidP="0061055B">
      <w:pPr>
        <w:pStyle w:val="CM41"/>
        <w:spacing w:after="340" w:line="276" w:lineRule="atLeast"/>
        <w:ind w:left="852" w:hanging="285"/>
        <w:jc w:val="both"/>
        <w:rPr>
          <w:rFonts w:ascii="Arial-Narrow" w:hAnsi="Arial-Narrow" w:cs="Arial-Narrow"/>
          <w:sz w:val="23"/>
          <w:szCs w:val="23"/>
        </w:rPr>
      </w:pPr>
      <w:r>
        <w:rPr>
          <w:rFonts w:ascii="Arial-Narrow" w:hAnsi="Arial-Narrow" w:cs="Arial-Narrow"/>
          <w:sz w:val="23"/>
          <w:szCs w:val="23"/>
        </w:rPr>
        <w:t xml:space="preserve">f) Caso a microempresa ou empresa de pequeno porte não promova a regularização da documentação referente à qualificação fiscal, no prazo estabelecido na alínea ‘”d”, ocorrerá </w:t>
      </w:r>
      <w:proofErr w:type="gramStart"/>
      <w:r>
        <w:rPr>
          <w:rFonts w:ascii="Arial-Narrow" w:hAnsi="Arial-Narrow" w:cs="Arial-Narrow"/>
          <w:sz w:val="23"/>
          <w:szCs w:val="23"/>
        </w:rPr>
        <w:t>a</w:t>
      </w:r>
      <w:proofErr w:type="gramEnd"/>
      <w:r>
        <w:rPr>
          <w:rFonts w:ascii="Arial-Narrow" w:hAnsi="Arial-Narrow" w:cs="Arial-Narrow"/>
          <w:sz w:val="23"/>
          <w:szCs w:val="23"/>
        </w:rPr>
        <w:t xml:space="preserve"> decadência do direito à contratação, sem prejuízo das sanções previstas no artigo 81 da Lei nº 8.666/93. </w:t>
      </w:r>
    </w:p>
    <w:p w:rsidR="005F7EF2" w:rsidRDefault="005F7EF2" w:rsidP="0061055B">
      <w:pPr>
        <w:pStyle w:val="CM38"/>
        <w:spacing w:after="242"/>
        <w:jc w:val="both"/>
        <w:rPr>
          <w:rFonts w:cs="Arial-Narrow,Bold"/>
          <w:sz w:val="23"/>
          <w:szCs w:val="23"/>
        </w:rPr>
      </w:pPr>
      <w:r>
        <w:rPr>
          <w:rFonts w:cs="Arial-Narrow,Bold"/>
          <w:b/>
          <w:bCs/>
          <w:sz w:val="23"/>
          <w:szCs w:val="23"/>
        </w:rPr>
        <w:t xml:space="preserve">11. CONDIÇÕES GERAIS </w:t>
      </w:r>
    </w:p>
    <w:p w:rsidR="005F7EF2" w:rsidRDefault="005F7EF2" w:rsidP="0061055B">
      <w:pPr>
        <w:pStyle w:val="CM14"/>
        <w:ind w:left="570" w:hanging="570"/>
        <w:jc w:val="both"/>
        <w:rPr>
          <w:rFonts w:ascii="Arial-Narrow" w:hAnsi="Arial-Narrow" w:cs="Arial-Narrow"/>
          <w:sz w:val="23"/>
          <w:szCs w:val="23"/>
        </w:rPr>
      </w:pPr>
      <w:r>
        <w:rPr>
          <w:rFonts w:ascii="Arial-Narrow" w:hAnsi="Arial-Narrow" w:cs="Arial-Narrow"/>
          <w:sz w:val="23"/>
          <w:szCs w:val="23"/>
        </w:rPr>
        <w:t xml:space="preserve">11.1. Os proponentes assumem todos os custos de preparação e apresentação de sua proposta e a </w:t>
      </w:r>
      <w:r w:rsidR="00365447">
        <w:rPr>
          <w:rFonts w:ascii="Arial-Narrow" w:hAnsi="Arial-Narrow" w:cs="Arial-Narrow"/>
          <w:sz w:val="23"/>
          <w:szCs w:val="23"/>
        </w:rPr>
        <w:t>UNESPAR CAMPUS DE PARANAGUÁ</w:t>
      </w:r>
      <w:r w:rsidR="0027449C">
        <w:rPr>
          <w:rFonts w:ascii="Arial-Narrow" w:hAnsi="Arial-Narrow" w:cs="Arial-Narrow"/>
          <w:sz w:val="23"/>
          <w:szCs w:val="23"/>
        </w:rPr>
        <w:t xml:space="preserve"> </w:t>
      </w:r>
      <w:r>
        <w:rPr>
          <w:rFonts w:ascii="Arial-Narrow" w:hAnsi="Arial-Narrow" w:cs="Arial-Narrow"/>
          <w:sz w:val="23"/>
          <w:szCs w:val="23"/>
        </w:rPr>
        <w:t xml:space="preserve">não será, em nenhum caso, responsável por esses custos, independentemente da condução ou do resultado do procedimento licitatório. </w:t>
      </w:r>
    </w:p>
    <w:p w:rsidR="005F7EF2" w:rsidRDefault="005F7EF2" w:rsidP="0061055B">
      <w:pPr>
        <w:pStyle w:val="CM38"/>
        <w:pageBreakBefore/>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lastRenderedPageBreak/>
        <w:t xml:space="preserve">11.2. A presente licitação não importa necessariamente em contratação, podendo a autoridade superior </w:t>
      </w:r>
      <w:proofErr w:type="spellStart"/>
      <w:r>
        <w:rPr>
          <w:rFonts w:ascii="Arial-Narrow" w:hAnsi="Arial-Narrow" w:cs="Arial-Narrow"/>
          <w:sz w:val="23"/>
          <w:szCs w:val="23"/>
        </w:rPr>
        <w:t>revogá</w:t>
      </w:r>
      <w:r>
        <w:rPr>
          <w:rFonts w:ascii="Arial-Narrow" w:hAnsi="Arial-Narrow" w:cs="Arial-Narrow"/>
          <w:sz w:val="23"/>
          <w:szCs w:val="23"/>
        </w:rPr>
        <w:softHyphen/>
        <w:t>la</w:t>
      </w:r>
      <w:proofErr w:type="spellEnd"/>
      <w:r>
        <w:rPr>
          <w:rFonts w:ascii="Arial-Narrow" w:hAnsi="Arial-Narrow" w:cs="Arial-Narrow"/>
          <w:sz w:val="23"/>
          <w:szCs w:val="23"/>
        </w:rPr>
        <w:t xml:space="preserve">, no todo ou em parte, por razões de interesse público, derivadas de fato superveniente comprovado, pertinente e suficiente para justificar tal conduta, ou </w:t>
      </w:r>
      <w:proofErr w:type="spellStart"/>
      <w:r>
        <w:rPr>
          <w:rFonts w:ascii="Arial-Narrow" w:hAnsi="Arial-Narrow" w:cs="Arial-Narrow"/>
          <w:sz w:val="23"/>
          <w:szCs w:val="23"/>
        </w:rPr>
        <w:t>anulá</w:t>
      </w:r>
      <w:r>
        <w:rPr>
          <w:rFonts w:ascii="Arial-Narrow" w:hAnsi="Arial-Narrow" w:cs="Arial-Narrow"/>
          <w:sz w:val="23"/>
          <w:szCs w:val="23"/>
        </w:rPr>
        <w:softHyphen/>
        <w:t>la</w:t>
      </w:r>
      <w:proofErr w:type="spellEnd"/>
      <w:r>
        <w:rPr>
          <w:rFonts w:ascii="Arial-Narrow" w:hAnsi="Arial-Narrow" w:cs="Arial-Narrow"/>
          <w:sz w:val="23"/>
          <w:szCs w:val="23"/>
        </w:rPr>
        <w:t xml:space="preserve"> por ilegalidade, de ofício ou por provocação, mediante ato escrito e fundamentado, disponibilizado no sistema para conhecimento dos participantes da licitação. 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poderá, ainda, prorrogar, a qualquer tempo, os prazos para recebimento das propostas ou para sua abertura.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11.3.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ou inabilitação do proponente que o tiver apresentado, sem prejuízo das demais sanções cabíveis.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11.4. Os proponentes intimados para prestar quaisquer esclarecimentos adicionais e/ou apresentar os documentos previstos neste edital, deverão </w:t>
      </w:r>
      <w:proofErr w:type="spellStart"/>
      <w:r>
        <w:rPr>
          <w:rFonts w:ascii="Arial-Narrow" w:hAnsi="Arial-Narrow" w:cs="Arial-Narrow"/>
          <w:sz w:val="23"/>
          <w:szCs w:val="23"/>
        </w:rPr>
        <w:t>fazê</w:t>
      </w:r>
      <w:r>
        <w:rPr>
          <w:rFonts w:ascii="Arial-Narrow" w:hAnsi="Arial-Narrow" w:cs="Arial-Narrow"/>
          <w:sz w:val="23"/>
          <w:szCs w:val="23"/>
        </w:rPr>
        <w:softHyphen/>
        <w:t>lo</w:t>
      </w:r>
      <w:proofErr w:type="spellEnd"/>
      <w:r>
        <w:rPr>
          <w:rFonts w:ascii="Arial-Narrow" w:hAnsi="Arial-Narrow" w:cs="Arial-Narrow"/>
          <w:sz w:val="23"/>
          <w:szCs w:val="23"/>
        </w:rPr>
        <w:t xml:space="preserve"> no prazo determinado pelo pregoeiro, </w:t>
      </w:r>
      <w:proofErr w:type="gramStart"/>
      <w:r>
        <w:rPr>
          <w:rFonts w:ascii="Arial-Narrow" w:hAnsi="Arial-Narrow" w:cs="Arial-Narrow"/>
          <w:sz w:val="23"/>
          <w:szCs w:val="23"/>
        </w:rPr>
        <w:t>sob pena</w:t>
      </w:r>
      <w:proofErr w:type="gramEnd"/>
      <w:r>
        <w:rPr>
          <w:rFonts w:ascii="Arial-Narrow" w:hAnsi="Arial-Narrow" w:cs="Arial-Narrow"/>
          <w:sz w:val="23"/>
          <w:szCs w:val="23"/>
        </w:rPr>
        <w:t xml:space="preserve"> de desclassificação/inabilitação.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11.5. As normas que disciplinam este pregão serão sempre interpretadas em favor da ampliação da disputa entre os proponentes, desde que não comprometam o interesse da Administração, a finalidade e a segurança da contratação.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11.6. As decisões referentes a este procedimento licitatório poderão ser comunicadas aos proponentes por qualquer meio que comprove o recebimento ou, ainda, mediante publicação no Diário Oficial do Estado do Paraná. </w:t>
      </w:r>
    </w:p>
    <w:p w:rsidR="005F7EF2" w:rsidRDefault="005F7EF2" w:rsidP="0061055B">
      <w:pPr>
        <w:pStyle w:val="CM38"/>
        <w:spacing w:after="242" w:line="276" w:lineRule="atLeast"/>
        <w:ind w:left="1280" w:hanging="713"/>
        <w:jc w:val="both"/>
        <w:rPr>
          <w:rFonts w:ascii="Arial-Narrow" w:hAnsi="Arial-Narrow" w:cs="Arial-Narrow"/>
          <w:sz w:val="23"/>
          <w:szCs w:val="23"/>
        </w:rPr>
      </w:pPr>
      <w:r>
        <w:rPr>
          <w:rFonts w:ascii="Arial-Narrow" w:hAnsi="Arial-Narrow" w:cs="Arial-Narrow"/>
          <w:sz w:val="23"/>
          <w:szCs w:val="23"/>
        </w:rPr>
        <w:t xml:space="preserve">11.6.1. Ressalvada a publicação do aviso do edital, dos atos de habilitação ou inabilitação, de classificação ou desclassificação da proposta, de homologação da licitação, do contrato, e da anulação ou revogação da licitação, todos os demais procedimentos deste edital que visem assegurar o conhecimento dos atos pelos interessados podem ser realizados por meio de comunicação dirigida ao representante.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11.7. Os casos não previstos neste edital serão decididos pelo pregoeiro. </w:t>
      </w:r>
    </w:p>
    <w:p w:rsidR="005F7EF2" w:rsidRDefault="005F7EF2" w:rsidP="0061055B">
      <w:pPr>
        <w:pStyle w:val="CM39"/>
        <w:spacing w:after="127" w:line="276" w:lineRule="atLeast"/>
        <w:ind w:left="570" w:hanging="570"/>
        <w:jc w:val="both"/>
        <w:rPr>
          <w:rFonts w:ascii="Arial-Narrow" w:hAnsi="Arial-Narrow" w:cs="Arial-Narrow"/>
          <w:sz w:val="23"/>
          <w:szCs w:val="23"/>
        </w:rPr>
      </w:pPr>
      <w:r>
        <w:rPr>
          <w:rFonts w:ascii="Arial-Narrow" w:hAnsi="Arial-Narrow" w:cs="Arial-Narrow"/>
          <w:sz w:val="23"/>
          <w:szCs w:val="23"/>
        </w:rPr>
        <w:t xml:space="preserve">11.8. O presente edital e seus anexos, bem como a proposta do proponente vencedor farão parte integrante do contrato, independentemente de transcrição. </w:t>
      </w:r>
    </w:p>
    <w:p w:rsidR="005F7EF2" w:rsidRDefault="005F7EF2" w:rsidP="0061055B">
      <w:pPr>
        <w:pStyle w:val="CM39"/>
        <w:spacing w:after="127" w:line="276" w:lineRule="atLeast"/>
        <w:ind w:left="570" w:hanging="570"/>
        <w:jc w:val="both"/>
        <w:rPr>
          <w:rFonts w:ascii="Arial-Narrow" w:hAnsi="Arial-Narrow" w:cs="Arial-Narrow"/>
          <w:sz w:val="23"/>
          <w:szCs w:val="23"/>
        </w:rPr>
      </w:pPr>
      <w:r>
        <w:rPr>
          <w:rFonts w:ascii="Arial-Narrow" w:hAnsi="Arial-Narrow" w:cs="Arial-Narrow"/>
          <w:sz w:val="23"/>
          <w:szCs w:val="23"/>
        </w:rPr>
        <w:t xml:space="preserve">11.9. </w:t>
      </w:r>
      <w:r>
        <w:rPr>
          <w:rFonts w:cs="Arial-Narrow,Bold"/>
          <w:b/>
          <w:bCs/>
          <w:sz w:val="23"/>
          <w:szCs w:val="23"/>
        </w:rPr>
        <w:t>Todos os documentos, apresentados em qualquer fase da licitação, deverão ser redigidos em Português ou se em outro idioma, acompanhados de tradução para o Português, preparada por tradutor juramentado</w:t>
      </w:r>
      <w:r>
        <w:rPr>
          <w:rFonts w:ascii="Arial-Narrow" w:hAnsi="Arial-Narrow" w:cs="Arial-Narrow"/>
          <w:sz w:val="23"/>
          <w:szCs w:val="23"/>
        </w:rPr>
        <w:t xml:space="preserve">. </w:t>
      </w:r>
    </w:p>
    <w:p w:rsidR="005F7EF2" w:rsidRDefault="005F7EF2" w:rsidP="0061055B">
      <w:pPr>
        <w:pStyle w:val="CM5"/>
        <w:jc w:val="both"/>
        <w:rPr>
          <w:rFonts w:ascii="Arial-Narrow" w:hAnsi="Arial-Narrow" w:cs="Arial-Narrow"/>
          <w:sz w:val="23"/>
          <w:szCs w:val="23"/>
        </w:rPr>
      </w:pPr>
      <w:r>
        <w:rPr>
          <w:rFonts w:ascii="Arial-Narrow" w:hAnsi="Arial-Narrow" w:cs="Arial-Narrow"/>
          <w:sz w:val="23"/>
          <w:szCs w:val="23"/>
        </w:rPr>
        <w:t xml:space="preserve">11.10. O Foro designado para julgamento de quaisquer questões judiciais resultantes deste edital será </w:t>
      </w:r>
    </w:p>
    <w:p w:rsidR="005F7EF2" w:rsidRDefault="005F7EF2" w:rsidP="0061055B">
      <w:pPr>
        <w:pStyle w:val="CM38"/>
        <w:spacing w:after="242" w:line="276" w:lineRule="atLeast"/>
        <w:ind w:left="567"/>
        <w:jc w:val="both"/>
        <w:rPr>
          <w:rFonts w:ascii="Arial-Narrow" w:hAnsi="Arial-Narrow" w:cs="Arial-Narrow"/>
          <w:sz w:val="23"/>
          <w:szCs w:val="23"/>
        </w:rPr>
      </w:pPr>
      <w:proofErr w:type="gramStart"/>
      <w:r>
        <w:rPr>
          <w:rFonts w:ascii="Arial-Narrow" w:hAnsi="Arial-Narrow" w:cs="Arial-Narrow"/>
          <w:sz w:val="23"/>
          <w:szCs w:val="23"/>
        </w:rPr>
        <w:t>o</w:t>
      </w:r>
      <w:proofErr w:type="gramEnd"/>
      <w:r>
        <w:rPr>
          <w:rFonts w:ascii="Arial-Narrow" w:hAnsi="Arial-Narrow" w:cs="Arial-Narrow"/>
          <w:sz w:val="23"/>
          <w:szCs w:val="23"/>
        </w:rPr>
        <w:t xml:space="preserve"> da capital do Estado do Paraná. </w:t>
      </w:r>
    </w:p>
    <w:p w:rsidR="005F7EF2" w:rsidRDefault="005F7EF2" w:rsidP="0061055B">
      <w:pPr>
        <w:pStyle w:val="CM38"/>
        <w:spacing w:after="242"/>
        <w:jc w:val="both"/>
        <w:rPr>
          <w:rFonts w:cs="Arial-Narrow,Bold"/>
          <w:sz w:val="23"/>
          <w:szCs w:val="23"/>
        </w:rPr>
      </w:pPr>
      <w:r>
        <w:rPr>
          <w:rFonts w:cs="Arial-Narrow,Bold"/>
          <w:b/>
          <w:bCs/>
          <w:sz w:val="23"/>
          <w:szCs w:val="23"/>
        </w:rPr>
        <w:t xml:space="preserve">12. CONTRATAÇÃO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12.1. O adjudicatário do objeto da licitação </w:t>
      </w:r>
      <w:proofErr w:type="spellStart"/>
      <w:r>
        <w:rPr>
          <w:rFonts w:ascii="Arial-Narrow" w:hAnsi="Arial-Narrow" w:cs="Arial-Narrow"/>
          <w:sz w:val="23"/>
          <w:szCs w:val="23"/>
        </w:rPr>
        <w:t>obriga</w:t>
      </w:r>
      <w:r>
        <w:rPr>
          <w:rFonts w:ascii="Arial-Narrow" w:hAnsi="Arial-Narrow" w:cs="Arial-Narrow"/>
          <w:sz w:val="23"/>
          <w:szCs w:val="23"/>
        </w:rPr>
        <w:softHyphen/>
        <w:t>se</w:t>
      </w:r>
      <w:proofErr w:type="spellEnd"/>
      <w:r>
        <w:rPr>
          <w:rFonts w:ascii="Arial-Narrow" w:hAnsi="Arial-Narrow" w:cs="Arial-Narrow"/>
          <w:sz w:val="23"/>
          <w:szCs w:val="23"/>
        </w:rPr>
        <w:t xml:space="preserve"> a assinar o contrato, num prazo máximo de 10 (dez) dias, a contar da data da convocação pela </w:t>
      </w:r>
      <w:r w:rsidR="00365447">
        <w:rPr>
          <w:rFonts w:ascii="Arial-Narrow" w:hAnsi="Arial-Narrow" w:cs="Arial-Narrow"/>
          <w:sz w:val="23"/>
          <w:szCs w:val="23"/>
        </w:rPr>
        <w:t xml:space="preserve">UNESPAR CAMPUS DE </w:t>
      </w:r>
      <w:proofErr w:type="gramStart"/>
      <w:r w:rsidR="00365447">
        <w:rPr>
          <w:rFonts w:ascii="Arial-Narrow" w:hAnsi="Arial-Narrow" w:cs="Arial-Narrow"/>
          <w:sz w:val="23"/>
          <w:szCs w:val="23"/>
        </w:rPr>
        <w:t xml:space="preserve">PARANAGUÁ </w:t>
      </w:r>
      <w:r>
        <w:rPr>
          <w:rFonts w:ascii="Arial-Narrow" w:hAnsi="Arial-Narrow" w:cs="Arial-Narrow"/>
          <w:sz w:val="23"/>
          <w:szCs w:val="23"/>
        </w:rPr>
        <w:t>.</w:t>
      </w:r>
      <w:proofErr w:type="gramEnd"/>
      <w:r>
        <w:rPr>
          <w:rFonts w:ascii="Arial-Narrow" w:hAnsi="Arial-Narrow" w:cs="Arial-Narrow"/>
          <w:sz w:val="23"/>
          <w:szCs w:val="23"/>
        </w:rPr>
        <w:t xml:space="preserve">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12.2. Em caso de recusa injustificada do adjudicatário em assinar o contrato ou aceitar o instrumento equivalente dentro do prazo estabelecido; não mantiver sua proposta, o proponente ficará sujeito às penalidades seguintes, sem prejuízo da aplicação de outras cabíveis: </w:t>
      </w:r>
    </w:p>
    <w:p w:rsidR="005F7EF2" w:rsidRDefault="005F7EF2" w:rsidP="0061055B">
      <w:pPr>
        <w:pStyle w:val="CM23"/>
        <w:ind w:left="710" w:hanging="710"/>
        <w:jc w:val="both"/>
        <w:rPr>
          <w:rFonts w:ascii="Arial-Narrow" w:hAnsi="Arial-Narrow" w:cs="Arial-Narrow"/>
          <w:sz w:val="23"/>
          <w:szCs w:val="23"/>
        </w:rPr>
      </w:pPr>
      <w:r>
        <w:rPr>
          <w:rFonts w:ascii="Arial-Narrow" w:hAnsi="Arial-Narrow" w:cs="Arial-Narrow"/>
          <w:sz w:val="23"/>
          <w:szCs w:val="23"/>
        </w:rPr>
        <w:t xml:space="preserve">12.2.1. Multa de 12% (doze por cento) sobre o valor global da proposta ou contrato. </w:t>
      </w:r>
    </w:p>
    <w:p w:rsidR="005F7EF2" w:rsidRDefault="005F7EF2" w:rsidP="0061055B">
      <w:pPr>
        <w:pStyle w:val="CM39"/>
        <w:pageBreakBefore/>
        <w:spacing w:after="127" w:line="276" w:lineRule="atLeast"/>
        <w:ind w:left="1280" w:hanging="713"/>
        <w:jc w:val="both"/>
        <w:rPr>
          <w:rFonts w:ascii="Arial-Narrow" w:hAnsi="Arial-Narrow" w:cs="Arial-Narrow"/>
          <w:sz w:val="23"/>
          <w:szCs w:val="23"/>
        </w:rPr>
      </w:pPr>
      <w:r>
        <w:rPr>
          <w:rFonts w:ascii="Arial-Narrow" w:hAnsi="Arial-Narrow" w:cs="Arial-Narrow"/>
          <w:sz w:val="23"/>
          <w:szCs w:val="23"/>
        </w:rPr>
        <w:lastRenderedPageBreak/>
        <w:t xml:space="preserve">12.2.2 Suspensão temporária de participar de licitações e impedimento de contratar com 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e suas Subsidiárias Integrais, por prazo não superior a 2 (dois) anos;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12.3. Em caso de apresentação de declaração falsa ou documento falso, o proponente ficará sujeito às penalidades seguintes, sem prejuízo da aplicação de outras cabíveis: </w:t>
      </w:r>
    </w:p>
    <w:p w:rsidR="005F7EF2" w:rsidRDefault="005F7EF2" w:rsidP="0061055B">
      <w:pPr>
        <w:pStyle w:val="CM39"/>
        <w:spacing w:after="127" w:line="276" w:lineRule="atLeast"/>
        <w:ind w:left="1280" w:hanging="713"/>
        <w:jc w:val="both"/>
        <w:rPr>
          <w:rFonts w:ascii="Arial-Narrow" w:hAnsi="Arial-Narrow" w:cs="Arial-Narrow"/>
          <w:sz w:val="23"/>
          <w:szCs w:val="23"/>
        </w:rPr>
      </w:pPr>
      <w:r>
        <w:rPr>
          <w:rFonts w:ascii="Arial-Narrow" w:hAnsi="Arial-Narrow" w:cs="Arial-Narrow"/>
          <w:sz w:val="23"/>
          <w:szCs w:val="23"/>
        </w:rPr>
        <w:t xml:space="preserve">12.3.1. Multa de 12% (doze por cento) sobre o valor global da proposta ou contrato; </w:t>
      </w:r>
    </w:p>
    <w:p w:rsidR="005F7EF2" w:rsidRDefault="005F7EF2" w:rsidP="0061055B">
      <w:pPr>
        <w:pStyle w:val="CM39"/>
        <w:spacing w:after="127" w:line="276" w:lineRule="atLeast"/>
        <w:ind w:left="1280" w:hanging="713"/>
        <w:jc w:val="both"/>
        <w:rPr>
          <w:rFonts w:ascii="Arial-Narrow" w:hAnsi="Arial-Narrow" w:cs="Arial-Narrow"/>
          <w:sz w:val="23"/>
          <w:szCs w:val="23"/>
        </w:rPr>
      </w:pPr>
      <w:r>
        <w:rPr>
          <w:rFonts w:ascii="Arial-Narrow" w:hAnsi="Arial-Narrow" w:cs="Arial-Narrow"/>
          <w:sz w:val="23"/>
          <w:szCs w:val="23"/>
        </w:rPr>
        <w:t xml:space="preserve">12.3.2. Declaração de Inidoneidade para licitar ou contratar com a Administração Pública pelo prazo não superior a </w:t>
      </w:r>
      <w:proofErr w:type="gramStart"/>
      <w:r>
        <w:rPr>
          <w:rFonts w:ascii="Arial-Narrow" w:hAnsi="Arial-Narrow" w:cs="Arial-Narrow"/>
          <w:sz w:val="23"/>
          <w:szCs w:val="23"/>
        </w:rPr>
        <w:t>5</w:t>
      </w:r>
      <w:proofErr w:type="gramEnd"/>
      <w:r>
        <w:rPr>
          <w:rFonts w:ascii="Arial-Narrow" w:hAnsi="Arial-Narrow" w:cs="Arial-Narrow"/>
          <w:sz w:val="23"/>
          <w:szCs w:val="23"/>
        </w:rPr>
        <w:t xml:space="preserve"> (cinco) anos. </w:t>
      </w:r>
    </w:p>
    <w:p w:rsidR="005F7EF2" w:rsidRDefault="005F7EF2" w:rsidP="0061055B">
      <w:pPr>
        <w:pStyle w:val="Default"/>
        <w:spacing w:after="488"/>
        <w:jc w:val="both"/>
        <w:rPr>
          <w:rFonts w:ascii="Arial-Narrow" w:hAnsi="Arial-Narrow" w:cs="Arial-Narrow"/>
          <w:color w:val="auto"/>
          <w:sz w:val="23"/>
          <w:szCs w:val="23"/>
        </w:rPr>
      </w:pPr>
      <w:r>
        <w:rPr>
          <w:rFonts w:ascii="Arial-Narrow" w:hAnsi="Arial-Narrow" w:cs="Arial-Narrow"/>
          <w:color w:val="auto"/>
          <w:sz w:val="23"/>
          <w:szCs w:val="23"/>
        </w:rPr>
        <w:t xml:space="preserve">12.4. Ocorrendo recusa em relação à assinatura do contrato, a </w:t>
      </w:r>
      <w:r w:rsidR="00365447">
        <w:rPr>
          <w:rFonts w:ascii="Arial-Narrow" w:hAnsi="Arial-Narrow" w:cs="Arial-Narrow"/>
          <w:color w:val="auto"/>
          <w:sz w:val="23"/>
          <w:szCs w:val="23"/>
        </w:rPr>
        <w:t>UNESPAR CAMPUS DE PARANAGUÁ</w:t>
      </w:r>
      <w:proofErr w:type="gramStart"/>
      <w:r w:rsidR="00365447">
        <w:rPr>
          <w:rFonts w:ascii="Arial-Narrow" w:hAnsi="Arial-Narrow" w:cs="Arial-Narrow"/>
          <w:color w:val="auto"/>
          <w:sz w:val="23"/>
          <w:szCs w:val="23"/>
        </w:rPr>
        <w:t xml:space="preserve"> </w:t>
      </w:r>
      <w:r>
        <w:rPr>
          <w:rFonts w:ascii="Arial-Narrow" w:hAnsi="Arial-Narrow" w:cs="Arial-Narrow"/>
          <w:color w:val="auto"/>
          <w:sz w:val="23"/>
          <w:szCs w:val="23"/>
        </w:rPr>
        <w:t xml:space="preserve"> </w:t>
      </w:r>
      <w:proofErr w:type="gramEnd"/>
      <w:r>
        <w:rPr>
          <w:rFonts w:ascii="Arial-Narrow" w:hAnsi="Arial-Narrow" w:cs="Arial-Narrow"/>
          <w:color w:val="auto"/>
          <w:sz w:val="23"/>
          <w:szCs w:val="23"/>
        </w:rPr>
        <w:t>poderá convocar os classificados subseq</w:t>
      </w:r>
      <w:r w:rsidR="00F1623F">
        <w:rPr>
          <w:rFonts w:ascii="Arial-Narrow" w:hAnsi="Arial-Narrow" w:cs="Arial-Narrow"/>
          <w:color w:val="auto"/>
          <w:sz w:val="23"/>
          <w:szCs w:val="23"/>
        </w:rPr>
        <w:t>u</w:t>
      </w:r>
      <w:r>
        <w:rPr>
          <w:rFonts w:ascii="Arial-Narrow" w:hAnsi="Arial-Narrow" w:cs="Arial-Narrow"/>
          <w:color w:val="auto"/>
          <w:sz w:val="23"/>
          <w:szCs w:val="23"/>
        </w:rPr>
        <w:t xml:space="preserve">entes, na ordem de classificação, para negociação, com vistas a obtenção de preço melhor para contratação. </w:t>
      </w:r>
    </w:p>
    <w:p w:rsidR="005F7EF2" w:rsidRDefault="005F7EF2" w:rsidP="0061055B">
      <w:pPr>
        <w:pStyle w:val="Default"/>
        <w:jc w:val="both"/>
        <w:rPr>
          <w:color w:val="auto"/>
          <w:sz w:val="23"/>
          <w:szCs w:val="23"/>
        </w:rPr>
      </w:pPr>
      <w:r>
        <w:rPr>
          <w:b/>
          <w:bCs/>
          <w:color w:val="auto"/>
          <w:sz w:val="23"/>
          <w:szCs w:val="23"/>
        </w:rPr>
        <w:t xml:space="preserve">13. GARANTIA DO CONTRATO </w:t>
      </w:r>
    </w:p>
    <w:p w:rsidR="005F7EF2" w:rsidRDefault="005F7EF2" w:rsidP="0061055B">
      <w:pPr>
        <w:pStyle w:val="Default"/>
        <w:jc w:val="both"/>
        <w:rPr>
          <w:color w:val="auto"/>
          <w:sz w:val="23"/>
          <w:szCs w:val="23"/>
        </w:rPr>
      </w:pPr>
    </w:p>
    <w:p w:rsidR="005F7EF2" w:rsidRDefault="005F7EF2" w:rsidP="0061055B">
      <w:pPr>
        <w:pStyle w:val="CM16"/>
        <w:ind w:left="567" w:hanging="568"/>
        <w:jc w:val="both"/>
        <w:rPr>
          <w:rFonts w:ascii="Arial-Narrow" w:hAnsi="Arial-Narrow" w:cs="Arial-Narrow"/>
          <w:sz w:val="23"/>
          <w:szCs w:val="23"/>
        </w:rPr>
      </w:pPr>
      <w:r>
        <w:rPr>
          <w:rFonts w:ascii="Arial-Narrow" w:hAnsi="Arial-Narrow" w:cs="Arial-Narrow"/>
          <w:sz w:val="23"/>
          <w:szCs w:val="23"/>
        </w:rPr>
        <w:t xml:space="preserve">13.1. No ato da celebração do contrato, resultado do presente procedimento licitatório, conforme §1º e §2º do artigo 102 da Lei 15.608/07, o adjudicatário deverá apresentar garantia no valor de 5% (cinco por cento) do valor do contrato, através de uma das seguintes modalidades: </w:t>
      </w:r>
    </w:p>
    <w:p w:rsidR="005F7EF2" w:rsidRDefault="005F7EF2" w:rsidP="0061055B">
      <w:pPr>
        <w:pStyle w:val="CM48"/>
        <w:spacing w:after="412" w:line="396" w:lineRule="atLeast"/>
        <w:ind w:left="567"/>
        <w:jc w:val="both"/>
        <w:rPr>
          <w:rFonts w:ascii="Arial-Narrow" w:hAnsi="Arial-Narrow" w:cs="Arial-Narrow"/>
          <w:sz w:val="23"/>
          <w:szCs w:val="23"/>
        </w:rPr>
      </w:pPr>
      <w:r>
        <w:rPr>
          <w:rFonts w:ascii="Arial-Narrow" w:hAnsi="Arial-Narrow" w:cs="Arial-Narrow"/>
          <w:sz w:val="23"/>
          <w:szCs w:val="23"/>
        </w:rPr>
        <w:t>a) carta de fiança bancária; b) seguro</w:t>
      </w:r>
      <w:r w:rsidR="00F1623F">
        <w:rPr>
          <w:rFonts w:ascii="Arial-Narrow" w:hAnsi="Arial-Narrow" w:cs="Arial-Narrow"/>
          <w:sz w:val="23"/>
          <w:szCs w:val="23"/>
        </w:rPr>
        <w:t xml:space="preserve"> </w:t>
      </w:r>
      <w:r>
        <w:rPr>
          <w:rFonts w:ascii="Arial-Narrow" w:hAnsi="Arial-Narrow" w:cs="Arial-Narrow"/>
          <w:sz w:val="23"/>
          <w:szCs w:val="23"/>
        </w:rPr>
        <w:softHyphen/>
        <w:t xml:space="preserve">garantia; c) caução em dinheiro ou d) caução em títulos da dívida pública. </w:t>
      </w:r>
    </w:p>
    <w:p w:rsidR="005F7EF2" w:rsidRDefault="005F7EF2" w:rsidP="0061055B">
      <w:pPr>
        <w:pStyle w:val="CM38"/>
        <w:spacing w:after="242"/>
        <w:jc w:val="both"/>
        <w:rPr>
          <w:rFonts w:cs="Arial-Narrow,Bold"/>
          <w:sz w:val="23"/>
          <w:szCs w:val="23"/>
        </w:rPr>
      </w:pPr>
      <w:r>
        <w:rPr>
          <w:rFonts w:cs="Arial-Narrow,Bold"/>
          <w:b/>
          <w:bCs/>
          <w:sz w:val="23"/>
          <w:szCs w:val="23"/>
        </w:rPr>
        <w:t>14. PREVISÃO PARA O INÍCIO DA PRESTAÇÃO DOS SERVIÇOS (</w:t>
      </w:r>
      <w:r>
        <w:rPr>
          <w:rFonts w:ascii="Arial-Narrow,BoldItalic" w:hAnsi="Arial-Narrow,BoldItalic" w:cs="Arial-Narrow,BoldItalic"/>
          <w:b/>
          <w:bCs/>
          <w:sz w:val="23"/>
          <w:szCs w:val="23"/>
        </w:rPr>
        <w:t>se for o caso</w:t>
      </w:r>
      <w:r>
        <w:rPr>
          <w:rFonts w:cs="Arial-Narrow,Bold"/>
          <w:b/>
          <w:bCs/>
          <w:sz w:val="23"/>
          <w:szCs w:val="23"/>
        </w:rPr>
        <w:t xml:space="preserve">) </w:t>
      </w:r>
    </w:p>
    <w:p w:rsidR="005F7EF2" w:rsidRDefault="005F7EF2" w:rsidP="0061055B">
      <w:pPr>
        <w:pStyle w:val="CM46"/>
        <w:spacing w:after="710" w:line="276" w:lineRule="atLeast"/>
        <w:jc w:val="both"/>
        <w:rPr>
          <w:rFonts w:ascii="Arial-Narrow" w:hAnsi="Arial-Narrow" w:cs="Arial-Narrow"/>
          <w:sz w:val="23"/>
          <w:szCs w:val="23"/>
        </w:rPr>
      </w:pPr>
      <w:r>
        <w:rPr>
          <w:rFonts w:ascii="Arial-Narrow" w:hAnsi="Arial-Narrow" w:cs="Arial-Narrow"/>
          <w:sz w:val="23"/>
          <w:szCs w:val="23"/>
        </w:rPr>
        <w:t xml:space="preserve">A data prevista para o início da prestação dos serviços, objeto da presente licitação, será a partir da data de assinatura do contrato. </w:t>
      </w:r>
    </w:p>
    <w:p w:rsidR="005F7EF2" w:rsidRDefault="0027449C" w:rsidP="0061055B">
      <w:pPr>
        <w:pStyle w:val="CM2"/>
        <w:spacing w:after="1942"/>
        <w:jc w:val="both"/>
        <w:rPr>
          <w:rFonts w:ascii="Arial-Narrow" w:hAnsi="Arial-Narrow" w:cs="Arial-Narrow"/>
          <w:sz w:val="23"/>
          <w:szCs w:val="23"/>
        </w:rPr>
      </w:pPr>
      <w:proofErr w:type="spellStart"/>
      <w:r>
        <w:rPr>
          <w:rFonts w:ascii="Arial-Narrow" w:hAnsi="Arial-Narrow" w:cs="Arial-Narrow"/>
          <w:sz w:val="23"/>
          <w:szCs w:val="23"/>
        </w:rPr>
        <w:t>Paranagua</w:t>
      </w:r>
      <w:proofErr w:type="spellEnd"/>
      <w:r>
        <w:rPr>
          <w:rFonts w:ascii="Arial-Narrow" w:hAnsi="Arial-Narrow" w:cs="Arial-Narrow"/>
          <w:sz w:val="23"/>
          <w:szCs w:val="23"/>
        </w:rPr>
        <w:t xml:space="preserve"> 22 abril de 2015</w:t>
      </w:r>
    </w:p>
    <w:p w:rsidR="00365447" w:rsidRDefault="005F7EF2" w:rsidP="0061055B">
      <w:pPr>
        <w:pStyle w:val="CM50"/>
        <w:pageBreakBefore/>
        <w:spacing w:after="630"/>
        <w:jc w:val="both"/>
        <w:rPr>
          <w:rFonts w:ascii="Arial-Narrow,BoldItalic" w:hAnsi="Arial-Narrow,BoldItalic" w:cs="Arial-Narrow,BoldItalic"/>
          <w:b/>
          <w:bCs/>
          <w:sz w:val="28"/>
          <w:szCs w:val="28"/>
        </w:rPr>
      </w:pPr>
      <w:r>
        <w:rPr>
          <w:rFonts w:ascii="Arial-Narrow,BoldItalic" w:hAnsi="Arial-Narrow,BoldItalic" w:cs="Arial-Narrow,BoldItalic"/>
          <w:b/>
          <w:bCs/>
          <w:sz w:val="28"/>
          <w:szCs w:val="28"/>
        </w:rPr>
        <w:lastRenderedPageBreak/>
        <w:t>Anexo I</w:t>
      </w:r>
    </w:p>
    <w:p w:rsidR="00365447" w:rsidRPr="00365447" w:rsidRDefault="00365447" w:rsidP="0061055B">
      <w:pPr>
        <w:pStyle w:val="CM39"/>
        <w:spacing w:after="127"/>
        <w:ind w:left="567" w:hanging="568"/>
        <w:jc w:val="both"/>
        <w:rPr>
          <w:rFonts w:ascii="Calibri" w:hAnsi="Calibri" w:cs="Arial-Narrow,BoldItalic"/>
          <w:b/>
          <w:sz w:val="28"/>
          <w:szCs w:val="28"/>
        </w:rPr>
      </w:pPr>
      <w:r>
        <w:rPr>
          <w:rFonts w:ascii="Calibri" w:hAnsi="Calibri" w:cs="Arial-Narrow,BoldItalic"/>
          <w:b/>
          <w:sz w:val="28"/>
          <w:szCs w:val="28"/>
        </w:rPr>
        <w:t>Ter</w:t>
      </w:r>
      <w:r w:rsidRPr="00365447">
        <w:rPr>
          <w:rFonts w:ascii="Calibri" w:hAnsi="Calibri" w:cs="Arial-Narrow,BoldItalic"/>
          <w:b/>
          <w:sz w:val="28"/>
          <w:szCs w:val="28"/>
        </w:rPr>
        <w:t>mo de Referência</w:t>
      </w:r>
    </w:p>
    <w:p w:rsidR="00365447" w:rsidRPr="00CF37CB" w:rsidRDefault="00365447" w:rsidP="0061055B">
      <w:pPr>
        <w:jc w:val="both"/>
      </w:pPr>
    </w:p>
    <w:p w:rsidR="00365447" w:rsidRDefault="00365447" w:rsidP="0061055B">
      <w:pPr>
        <w:pStyle w:val="CM39"/>
        <w:spacing w:after="127"/>
        <w:ind w:left="567" w:hanging="568"/>
        <w:jc w:val="both"/>
        <w:rPr>
          <w:rFonts w:cs="Arial-Narrow,Bold"/>
          <w:sz w:val="23"/>
          <w:szCs w:val="23"/>
        </w:rPr>
      </w:pPr>
      <w:r>
        <w:rPr>
          <w:rFonts w:cs="Arial-Narrow,Bold"/>
          <w:b/>
          <w:bCs/>
          <w:sz w:val="23"/>
          <w:szCs w:val="23"/>
        </w:rPr>
        <w:t xml:space="preserve">1. OBJETO </w:t>
      </w:r>
    </w:p>
    <w:p w:rsidR="00365447" w:rsidRDefault="00365447" w:rsidP="0061055B">
      <w:pPr>
        <w:jc w:val="both"/>
        <w:rPr>
          <w:rFonts w:cs="Arial-Narrow"/>
          <w:sz w:val="24"/>
          <w:szCs w:val="24"/>
        </w:rPr>
      </w:pPr>
      <w:r>
        <w:rPr>
          <w:rFonts w:ascii="Arial-Narrow" w:hAnsi="Arial-Narrow" w:cs="Arial-Narrow"/>
          <w:sz w:val="23"/>
          <w:szCs w:val="23"/>
        </w:rPr>
        <w:t xml:space="preserve">Guarda e Manutenção Operativa da Embarcação da </w:t>
      </w:r>
      <w:r w:rsidRPr="007A5DE0">
        <w:rPr>
          <w:rFonts w:ascii="Arial-Narrow" w:hAnsi="Arial-Narrow" w:cs="Arial-Narrow"/>
          <w:b/>
          <w:sz w:val="23"/>
          <w:szCs w:val="23"/>
        </w:rPr>
        <w:t>FAFIPAR</w:t>
      </w:r>
      <w:r>
        <w:rPr>
          <w:rFonts w:ascii="Arial-Narrow" w:hAnsi="Arial-Narrow" w:cs="Arial-Narrow"/>
          <w:sz w:val="23"/>
          <w:szCs w:val="23"/>
        </w:rPr>
        <w:t xml:space="preserve">, </w:t>
      </w:r>
      <w:r>
        <w:rPr>
          <w:rFonts w:cs="Arial-Narrow"/>
          <w:sz w:val="24"/>
          <w:szCs w:val="24"/>
        </w:rPr>
        <w:t>Conforme descrição abaixo:</w:t>
      </w:r>
    </w:p>
    <w:p w:rsidR="00365447" w:rsidRPr="000D51E6" w:rsidRDefault="00365447" w:rsidP="0061055B">
      <w:pPr>
        <w:jc w:val="both"/>
        <w:rPr>
          <w:rFonts w:cs="Arial-Narrow"/>
          <w:sz w:val="24"/>
          <w:szCs w:val="24"/>
        </w:rPr>
      </w:pPr>
      <w:r w:rsidRPr="000D51E6">
        <w:rPr>
          <w:sz w:val="24"/>
          <w:szCs w:val="24"/>
        </w:rPr>
        <w:t xml:space="preserve">                          </w:t>
      </w:r>
    </w:p>
    <w:p w:rsidR="00365447" w:rsidRPr="00365447" w:rsidRDefault="00365447" w:rsidP="0061055B">
      <w:pPr>
        <w:pStyle w:val="CM38"/>
        <w:spacing w:after="242"/>
        <w:ind w:left="567" w:hanging="568"/>
        <w:jc w:val="both"/>
        <w:rPr>
          <w:rFonts w:ascii="Calibri" w:hAnsi="Calibri" w:cs="Arial-Narrow,Bold"/>
        </w:rPr>
      </w:pPr>
      <w:r w:rsidRPr="00365447">
        <w:rPr>
          <w:rFonts w:ascii="Calibri" w:hAnsi="Calibri" w:cs="Arial-Narrow,Bold"/>
          <w:b/>
          <w:bCs/>
        </w:rPr>
        <w:t xml:space="preserve">2. DETALHES TÉCNICOS </w:t>
      </w:r>
    </w:p>
    <w:p w:rsidR="00365447" w:rsidRPr="00DF6004" w:rsidRDefault="00365447" w:rsidP="0061055B">
      <w:pPr>
        <w:numPr>
          <w:ilvl w:val="0"/>
          <w:numId w:val="17"/>
        </w:numPr>
        <w:spacing w:before="100" w:beforeAutospacing="1" w:after="242" w:afterAutospacing="1" w:line="240" w:lineRule="auto"/>
        <w:ind w:left="1702" w:hanging="568"/>
        <w:jc w:val="both"/>
        <w:rPr>
          <w:rFonts w:cs="Arial-Narrow"/>
          <w:sz w:val="24"/>
          <w:szCs w:val="24"/>
        </w:rPr>
      </w:pPr>
      <w:r w:rsidRPr="00DF6004">
        <w:rPr>
          <w:rFonts w:cs="Arial-Narrow"/>
          <w:sz w:val="24"/>
          <w:szCs w:val="24"/>
        </w:rPr>
        <w:t>a) 01 (um</w:t>
      </w:r>
      <w:proofErr w:type="gramStart"/>
      <w:r w:rsidRPr="00DF6004">
        <w:rPr>
          <w:rFonts w:cs="Arial-Narrow"/>
          <w:sz w:val="24"/>
          <w:szCs w:val="24"/>
        </w:rPr>
        <w:t xml:space="preserve">) </w:t>
      </w:r>
      <w:r>
        <w:rPr>
          <w:rFonts w:cs="Arial-Narrow"/>
          <w:sz w:val="24"/>
          <w:szCs w:val="24"/>
        </w:rPr>
        <w:t>,</w:t>
      </w:r>
      <w:proofErr w:type="gramEnd"/>
      <w:r>
        <w:rPr>
          <w:rFonts w:cs="Arial-Narrow"/>
          <w:sz w:val="24"/>
          <w:szCs w:val="24"/>
        </w:rPr>
        <w:t xml:space="preserve"> </w:t>
      </w:r>
      <w:r w:rsidRPr="00DF6004">
        <w:rPr>
          <w:rFonts w:eastAsia="Times New Roman"/>
          <w:sz w:val="24"/>
          <w:szCs w:val="24"/>
        </w:rPr>
        <w:t xml:space="preserve">Barco - bote inflável </w:t>
      </w:r>
      <w:proofErr w:type="spellStart"/>
      <w:r w:rsidRPr="00DF6004">
        <w:rPr>
          <w:rFonts w:eastAsia="Times New Roman"/>
          <w:sz w:val="24"/>
          <w:szCs w:val="24"/>
        </w:rPr>
        <w:t>semí-rígido</w:t>
      </w:r>
      <w:proofErr w:type="spellEnd"/>
      <w:r w:rsidRPr="00DF6004">
        <w:rPr>
          <w:rFonts w:eastAsia="Times New Roman"/>
          <w:sz w:val="24"/>
          <w:szCs w:val="24"/>
        </w:rPr>
        <w:t xml:space="preserve"> </w:t>
      </w:r>
      <w:r w:rsidRPr="00DF6004">
        <w:rPr>
          <w:rFonts w:cs="Arial-Narrow"/>
          <w:sz w:val="24"/>
          <w:szCs w:val="24"/>
        </w:rPr>
        <w:t xml:space="preserve">com 25 pés, motorização de popa, prefixo </w:t>
      </w:r>
      <w:r w:rsidRPr="00DF6004">
        <w:rPr>
          <w:rFonts w:cs="Arial-Narrow"/>
          <w:b/>
          <w:sz w:val="24"/>
          <w:szCs w:val="24"/>
        </w:rPr>
        <w:t>FAFIPAR</w:t>
      </w:r>
      <w:r>
        <w:rPr>
          <w:rFonts w:cs="Arial-Narrow"/>
          <w:b/>
          <w:sz w:val="24"/>
          <w:szCs w:val="24"/>
        </w:rPr>
        <w:t>,</w:t>
      </w:r>
      <w:r w:rsidRPr="00DF6004">
        <w:rPr>
          <w:rFonts w:eastAsia="Times New Roman"/>
          <w:sz w:val="24"/>
          <w:szCs w:val="24"/>
        </w:rPr>
        <w:t xml:space="preserve">modelo 760 cor cinza capacidade 18 pessoas série 001 marca </w:t>
      </w:r>
      <w:proofErr w:type="spellStart"/>
      <w:r w:rsidRPr="00DF6004">
        <w:rPr>
          <w:rFonts w:eastAsia="Times New Roman"/>
          <w:sz w:val="24"/>
          <w:szCs w:val="24"/>
        </w:rPr>
        <w:t>nautiflex</w:t>
      </w:r>
      <w:proofErr w:type="spellEnd"/>
      <w:r w:rsidRPr="00DF6004">
        <w:rPr>
          <w:rFonts w:eastAsia="Times New Roman"/>
          <w:sz w:val="24"/>
          <w:szCs w:val="24"/>
        </w:rPr>
        <w:t xml:space="preserve"> e Motor de popa 200 HP, e 2 tempos, com injeção elétrica EFI a gasolina, marca Mercury 0403200, modelo 200l EFI série 1B702375.</w:t>
      </w:r>
    </w:p>
    <w:p w:rsidR="00365447" w:rsidRPr="00365447" w:rsidRDefault="00365447" w:rsidP="0061055B">
      <w:pPr>
        <w:pStyle w:val="CM38"/>
        <w:spacing w:after="242"/>
        <w:ind w:left="1132" w:hanging="568"/>
        <w:jc w:val="both"/>
        <w:rPr>
          <w:rFonts w:ascii="Calibri" w:hAnsi="Calibri" w:cs="Arial-Narrow"/>
        </w:rPr>
      </w:pPr>
      <w:r w:rsidRPr="00365447">
        <w:rPr>
          <w:rFonts w:ascii="Calibri" w:hAnsi="Calibri" w:cs="Arial-Narrow"/>
        </w:rPr>
        <w:t xml:space="preserve">2.2. Serviços de colocação e retirada do mar sempre que solicitado: </w:t>
      </w:r>
    </w:p>
    <w:p w:rsidR="00365447" w:rsidRPr="00365447" w:rsidRDefault="00365447" w:rsidP="0061055B">
      <w:pPr>
        <w:pStyle w:val="CM38"/>
        <w:spacing w:after="242"/>
        <w:ind w:left="1702" w:hanging="568"/>
        <w:jc w:val="both"/>
        <w:rPr>
          <w:rFonts w:ascii="Calibri" w:hAnsi="Calibri" w:cs="Arial-Narrow"/>
        </w:rPr>
      </w:pPr>
      <w:r w:rsidRPr="00365447">
        <w:rPr>
          <w:rFonts w:ascii="Calibri" w:hAnsi="Calibri" w:cs="Arial-Narrow"/>
        </w:rPr>
        <w:t xml:space="preserve">a) Esporadicamente a embarcação poderá retornar após </w:t>
      </w:r>
      <w:proofErr w:type="gramStart"/>
      <w:r w:rsidRPr="00365447">
        <w:rPr>
          <w:rFonts w:ascii="Calibri" w:hAnsi="Calibri" w:cs="Arial-Narrow"/>
        </w:rPr>
        <w:t>às</w:t>
      </w:r>
      <w:proofErr w:type="gramEnd"/>
      <w:r w:rsidRPr="00365447">
        <w:rPr>
          <w:rFonts w:ascii="Calibri" w:hAnsi="Calibri" w:cs="Arial-Narrow"/>
        </w:rPr>
        <w:t xml:space="preserve"> 18:00h, nestes casos, a Marina será informada com antecedência de 1h (uma hora) para deixar um responsável para a retirada do mar e o correspondente adoçamento do motor; (incluindo sábados, domingos e feriados); </w:t>
      </w:r>
    </w:p>
    <w:p w:rsidR="00365447" w:rsidRPr="00365447" w:rsidRDefault="00365447" w:rsidP="0061055B">
      <w:pPr>
        <w:pStyle w:val="CM39"/>
        <w:spacing w:after="127"/>
        <w:ind w:left="1702" w:hanging="568"/>
        <w:jc w:val="both"/>
        <w:rPr>
          <w:rFonts w:ascii="Calibri" w:hAnsi="Calibri" w:cs="Arial-Narrow"/>
        </w:rPr>
      </w:pPr>
      <w:r w:rsidRPr="00365447">
        <w:rPr>
          <w:rFonts w:ascii="Calibri" w:hAnsi="Calibri" w:cs="Arial-Narrow"/>
        </w:rPr>
        <w:t xml:space="preserve">b) Os serviços de retirada da embarcação do mar deverão ser acompanhados de: </w:t>
      </w:r>
    </w:p>
    <w:p w:rsidR="00365447" w:rsidRPr="00365447" w:rsidRDefault="00365447" w:rsidP="0061055B">
      <w:pPr>
        <w:pStyle w:val="CM39"/>
        <w:spacing w:after="127"/>
        <w:ind w:left="2267" w:hanging="568"/>
        <w:jc w:val="both"/>
        <w:rPr>
          <w:rFonts w:ascii="Calibri" w:hAnsi="Calibri" w:cs="Arial-Narrow"/>
        </w:rPr>
      </w:pPr>
      <w:proofErr w:type="gramStart"/>
      <w:r w:rsidRPr="00365447">
        <w:rPr>
          <w:rFonts w:ascii="Calibri" w:hAnsi="Calibri" w:cs="Arial-Narrow"/>
        </w:rPr>
        <w:t>b.</w:t>
      </w:r>
      <w:proofErr w:type="gramEnd"/>
      <w:r w:rsidRPr="00365447">
        <w:rPr>
          <w:rFonts w:ascii="Calibri" w:hAnsi="Calibri" w:cs="Arial-Narrow"/>
        </w:rPr>
        <w:t xml:space="preserve">1) Esgotamento de água do porão pelo bujão externo ou interno; </w:t>
      </w:r>
    </w:p>
    <w:p w:rsidR="00365447" w:rsidRPr="00365447" w:rsidRDefault="00365447" w:rsidP="0061055B">
      <w:pPr>
        <w:pStyle w:val="CM39"/>
        <w:spacing w:after="127"/>
        <w:ind w:left="2267" w:hanging="568"/>
        <w:jc w:val="both"/>
        <w:rPr>
          <w:rFonts w:ascii="Calibri" w:hAnsi="Calibri" w:cs="Arial-Narrow"/>
        </w:rPr>
      </w:pPr>
      <w:proofErr w:type="gramStart"/>
      <w:r w:rsidRPr="00365447">
        <w:rPr>
          <w:rFonts w:ascii="Calibri" w:hAnsi="Calibri" w:cs="Arial-Narrow"/>
        </w:rPr>
        <w:t>b.</w:t>
      </w:r>
      <w:proofErr w:type="gramEnd"/>
      <w:r w:rsidRPr="00365447">
        <w:rPr>
          <w:rFonts w:ascii="Calibri" w:hAnsi="Calibri" w:cs="Arial-Narrow"/>
        </w:rPr>
        <w:t xml:space="preserve">2) Ducha com água doce em toda embarcação; </w:t>
      </w:r>
    </w:p>
    <w:p w:rsidR="00365447" w:rsidRPr="00365447" w:rsidRDefault="00365447" w:rsidP="0061055B">
      <w:pPr>
        <w:pStyle w:val="CM39"/>
        <w:spacing w:after="127"/>
        <w:ind w:left="2267" w:hanging="568"/>
        <w:jc w:val="both"/>
        <w:rPr>
          <w:rFonts w:ascii="Calibri" w:hAnsi="Calibri" w:cs="Arial-Narrow"/>
        </w:rPr>
      </w:pPr>
      <w:proofErr w:type="gramStart"/>
      <w:r w:rsidRPr="00365447">
        <w:rPr>
          <w:rFonts w:ascii="Calibri" w:hAnsi="Calibri" w:cs="Arial-Narrow"/>
        </w:rPr>
        <w:t>b.</w:t>
      </w:r>
      <w:proofErr w:type="gramEnd"/>
      <w:r w:rsidRPr="00365447">
        <w:rPr>
          <w:rFonts w:ascii="Calibri" w:hAnsi="Calibri" w:cs="Arial-Narrow"/>
        </w:rPr>
        <w:t xml:space="preserve">3) Adoçamento da parte de refrigeração do motor imediatamente ao ser retirado da água; </w:t>
      </w:r>
    </w:p>
    <w:p w:rsidR="00365447" w:rsidRPr="00365447" w:rsidRDefault="00365447" w:rsidP="0061055B">
      <w:pPr>
        <w:pStyle w:val="CM45"/>
        <w:spacing w:after="180"/>
        <w:ind w:left="2267" w:hanging="568"/>
        <w:jc w:val="both"/>
        <w:rPr>
          <w:rFonts w:ascii="Calibri" w:hAnsi="Calibri" w:cs="Arial-Narrow"/>
        </w:rPr>
      </w:pPr>
      <w:proofErr w:type="gramStart"/>
      <w:r w:rsidRPr="00365447">
        <w:rPr>
          <w:rFonts w:ascii="Calibri" w:hAnsi="Calibri" w:cs="Arial-Narrow"/>
        </w:rPr>
        <w:t>b.</w:t>
      </w:r>
      <w:proofErr w:type="gramEnd"/>
      <w:r w:rsidRPr="00365447">
        <w:rPr>
          <w:rFonts w:ascii="Calibri" w:hAnsi="Calibri" w:cs="Arial-Narrow"/>
        </w:rPr>
        <w:t xml:space="preserve">4) Nos dias em que a embarcação chegarem cheias de lama e sujeira de vegetação, a limpeza deverá ser feita completa no interior da embarcação, sem a pulverização; </w:t>
      </w:r>
    </w:p>
    <w:p w:rsidR="00365447" w:rsidRPr="00365447" w:rsidRDefault="00365447" w:rsidP="0061055B">
      <w:pPr>
        <w:pStyle w:val="CM38"/>
        <w:spacing w:after="242"/>
        <w:ind w:left="2267" w:hanging="568"/>
        <w:jc w:val="both"/>
        <w:rPr>
          <w:rFonts w:ascii="Calibri" w:hAnsi="Calibri" w:cs="Arial-Narrow"/>
        </w:rPr>
      </w:pPr>
      <w:proofErr w:type="gramStart"/>
      <w:r w:rsidRPr="00365447">
        <w:rPr>
          <w:rFonts w:ascii="Calibri" w:hAnsi="Calibri" w:cs="Arial-Narrow"/>
        </w:rPr>
        <w:t>b.</w:t>
      </w:r>
      <w:proofErr w:type="gramEnd"/>
      <w:r w:rsidRPr="00365447">
        <w:rPr>
          <w:rFonts w:ascii="Calibri" w:hAnsi="Calibri" w:cs="Arial-Narrow"/>
        </w:rPr>
        <w:t xml:space="preserve">5) Limpezas completas, incluindo o porão e pulverização do motor da embarcação, conforme especificação do fabricante quanto ao produto utilizado, uma vez por semana; (estão incluídos nos serviços de limpeza os materiais de </w:t>
      </w:r>
      <w:proofErr w:type="spellStart"/>
      <w:r w:rsidRPr="00365447">
        <w:rPr>
          <w:rFonts w:ascii="Calibri" w:hAnsi="Calibri" w:cs="Arial-Narrow"/>
        </w:rPr>
        <w:t>salvatagem</w:t>
      </w:r>
      <w:proofErr w:type="spellEnd"/>
      <w:r w:rsidRPr="00365447">
        <w:rPr>
          <w:rFonts w:ascii="Calibri" w:hAnsi="Calibri" w:cs="Arial-Narrow"/>
        </w:rPr>
        <w:t xml:space="preserve">, ancoras, cabos e poltronas da embarcação). </w:t>
      </w:r>
    </w:p>
    <w:p w:rsidR="00365447" w:rsidRPr="00365447" w:rsidRDefault="00365447" w:rsidP="0061055B">
      <w:pPr>
        <w:pStyle w:val="CM38"/>
        <w:spacing w:after="242"/>
        <w:ind w:left="1418" w:hanging="284"/>
        <w:jc w:val="both"/>
        <w:rPr>
          <w:rFonts w:ascii="Calibri" w:hAnsi="Calibri" w:cs="Arial-Narrow"/>
        </w:rPr>
      </w:pPr>
      <w:r w:rsidRPr="00365447">
        <w:rPr>
          <w:rFonts w:ascii="Calibri" w:hAnsi="Calibri" w:cs="Arial-Narrow"/>
        </w:rPr>
        <w:t xml:space="preserve">c) Enceramento do casco da embarcação uma vez por mês (deverá ser utilizada cera de polimento). </w:t>
      </w:r>
    </w:p>
    <w:p w:rsidR="00365447" w:rsidRDefault="00365447" w:rsidP="0061055B">
      <w:pPr>
        <w:jc w:val="both"/>
        <w:rPr>
          <w:sz w:val="24"/>
          <w:szCs w:val="24"/>
        </w:rPr>
      </w:pPr>
      <w:r>
        <w:br w:type="page"/>
      </w:r>
    </w:p>
    <w:p w:rsidR="00365447" w:rsidRPr="00365447" w:rsidRDefault="00365447" w:rsidP="0061055B">
      <w:pPr>
        <w:pStyle w:val="CM38"/>
        <w:spacing w:after="242"/>
        <w:ind w:left="1702" w:hanging="568"/>
        <w:jc w:val="both"/>
        <w:rPr>
          <w:rFonts w:ascii="Calibri" w:hAnsi="Calibri" w:cs="Arial-Narrow"/>
        </w:rPr>
      </w:pPr>
    </w:p>
    <w:p w:rsidR="00365447" w:rsidRPr="00365447" w:rsidRDefault="00365447" w:rsidP="0061055B">
      <w:pPr>
        <w:pStyle w:val="CM45"/>
        <w:spacing w:after="180"/>
        <w:ind w:left="1137" w:hanging="570"/>
        <w:jc w:val="both"/>
        <w:rPr>
          <w:rFonts w:ascii="Calibri" w:hAnsi="Calibri" w:cs="Arial-Narrow"/>
        </w:rPr>
      </w:pPr>
      <w:r w:rsidRPr="00365447">
        <w:rPr>
          <w:rFonts w:ascii="Calibri" w:hAnsi="Calibri" w:cs="Arial-Narrow"/>
        </w:rPr>
        <w:t xml:space="preserve">2.3. Ao ser realizada a Limpeza e Pulverização do Motor, deverá ser executada as seguintes inspeções: </w:t>
      </w:r>
    </w:p>
    <w:p w:rsidR="00365447" w:rsidRPr="00365447" w:rsidRDefault="00365447" w:rsidP="0061055B">
      <w:pPr>
        <w:pStyle w:val="CM39"/>
        <w:spacing w:after="127"/>
        <w:ind w:left="1135"/>
        <w:jc w:val="both"/>
        <w:rPr>
          <w:rFonts w:ascii="Calibri" w:hAnsi="Calibri" w:cs="Arial-Narrow"/>
        </w:rPr>
      </w:pPr>
      <w:r w:rsidRPr="00365447">
        <w:rPr>
          <w:rFonts w:ascii="Calibri" w:hAnsi="Calibri" w:cs="Arial-Narrow"/>
        </w:rPr>
        <w:t xml:space="preserve">a) Nos filtros de Ar; </w:t>
      </w:r>
    </w:p>
    <w:p w:rsidR="00365447" w:rsidRPr="00365447" w:rsidRDefault="00365447" w:rsidP="0061055B">
      <w:pPr>
        <w:pStyle w:val="CM13"/>
        <w:spacing w:line="240" w:lineRule="auto"/>
        <w:ind w:left="1135"/>
        <w:jc w:val="both"/>
        <w:rPr>
          <w:rFonts w:ascii="Calibri" w:hAnsi="Calibri" w:cs="Arial-Narrow"/>
        </w:rPr>
      </w:pPr>
      <w:r w:rsidRPr="00365447">
        <w:rPr>
          <w:rFonts w:ascii="Calibri" w:hAnsi="Calibri" w:cs="Arial-Narrow"/>
        </w:rPr>
        <w:t xml:space="preserve">b) Nos filtros do combustível separador de água; </w:t>
      </w:r>
    </w:p>
    <w:p w:rsidR="00365447" w:rsidRPr="00365447" w:rsidRDefault="00365447" w:rsidP="0061055B">
      <w:pPr>
        <w:pStyle w:val="CM13"/>
        <w:spacing w:line="240" w:lineRule="auto"/>
        <w:ind w:left="1135"/>
        <w:jc w:val="both"/>
        <w:rPr>
          <w:rFonts w:ascii="Calibri" w:hAnsi="Calibri" w:cs="Arial-Narrow"/>
        </w:rPr>
      </w:pPr>
    </w:p>
    <w:p w:rsidR="00365447" w:rsidRPr="00365447" w:rsidRDefault="00365447" w:rsidP="0061055B">
      <w:pPr>
        <w:pStyle w:val="CM13"/>
        <w:spacing w:line="240" w:lineRule="auto"/>
        <w:ind w:left="1135"/>
        <w:jc w:val="both"/>
        <w:rPr>
          <w:rFonts w:ascii="Calibri" w:hAnsi="Calibri" w:cs="Arial-Narrow"/>
        </w:rPr>
      </w:pPr>
      <w:r w:rsidRPr="00365447">
        <w:rPr>
          <w:rFonts w:ascii="Calibri" w:hAnsi="Calibri" w:cs="Arial-Narrow,Bold"/>
          <w:b/>
          <w:bCs/>
        </w:rPr>
        <w:t xml:space="preserve">OBS.: </w:t>
      </w:r>
      <w:r w:rsidRPr="00365447">
        <w:rPr>
          <w:rFonts w:ascii="Calibri" w:hAnsi="Calibri" w:cs="Arial-Narrow"/>
        </w:rPr>
        <w:t xml:space="preserve">Os materiais a serem utilizados nas manutenções, pulverizações e enceramento deverão ser fornecidos pela CONTRATADA. </w:t>
      </w:r>
    </w:p>
    <w:p w:rsidR="00365447" w:rsidRPr="00583A38" w:rsidRDefault="00365447" w:rsidP="0061055B">
      <w:pPr>
        <w:jc w:val="both"/>
      </w:pPr>
    </w:p>
    <w:p w:rsidR="00365447" w:rsidRPr="00365447" w:rsidRDefault="00365447" w:rsidP="0061055B">
      <w:pPr>
        <w:pStyle w:val="CM38"/>
        <w:spacing w:after="242"/>
        <w:ind w:left="570" w:hanging="570"/>
        <w:jc w:val="both"/>
        <w:rPr>
          <w:rFonts w:ascii="Calibri" w:hAnsi="Calibri" w:cs="Arial-Narrow,Bold"/>
        </w:rPr>
      </w:pPr>
      <w:r w:rsidRPr="00365447">
        <w:rPr>
          <w:rFonts w:ascii="Calibri" w:hAnsi="Calibri" w:cs="Arial-Narrow,Bold"/>
          <w:b/>
          <w:bCs/>
        </w:rPr>
        <w:t xml:space="preserve">3. CONDIÇÕES GERAIS </w:t>
      </w:r>
    </w:p>
    <w:p w:rsidR="00365447" w:rsidRPr="00365447" w:rsidRDefault="00365447" w:rsidP="0061055B">
      <w:pPr>
        <w:pStyle w:val="CM38"/>
        <w:spacing w:after="242"/>
        <w:ind w:left="851" w:hanging="284"/>
        <w:jc w:val="both"/>
        <w:rPr>
          <w:rFonts w:ascii="Calibri" w:hAnsi="Calibri" w:cs="Arial-Narrow"/>
          <w:b/>
          <w:color w:val="FF0000"/>
        </w:rPr>
      </w:pPr>
      <w:r w:rsidRPr="00365447">
        <w:rPr>
          <w:rFonts w:ascii="Calibri" w:hAnsi="Calibri" w:cs="Arial-Narrow"/>
        </w:rPr>
        <w:t>a) A CONTRATADA deverá fornecer local para acondicionamento de materiais (</w:t>
      </w:r>
      <w:proofErr w:type="spellStart"/>
      <w:r w:rsidRPr="00365447">
        <w:rPr>
          <w:rFonts w:ascii="Calibri" w:hAnsi="Calibri" w:cs="Arial-Narrow"/>
        </w:rPr>
        <w:t>EPI’s</w:t>
      </w:r>
      <w:proofErr w:type="spellEnd"/>
      <w:r w:rsidRPr="00365447">
        <w:rPr>
          <w:rFonts w:ascii="Calibri" w:hAnsi="Calibri" w:cs="Arial-Narrow"/>
        </w:rPr>
        <w:t xml:space="preserve"> </w:t>
      </w:r>
      <w:r w:rsidRPr="00365447">
        <w:rPr>
          <w:rFonts w:ascii="Calibri" w:hAnsi="Calibri" w:cs="Arial-Narrow"/>
        </w:rPr>
        <w:softHyphen/>
        <w:t xml:space="preserve">equipamentos de proteção individual e </w:t>
      </w:r>
      <w:proofErr w:type="spellStart"/>
      <w:r w:rsidRPr="00365447">
        <w:rPr>
          <w:rFonts w:ascii="Calibri" w:hAnsi="Calibri" w:cs="Arial-Narrow"/>
        </w:rPr>
        <w:t>EPC’s</w:t>
      </w:r>
      <w:proofErr w:type="spellEnd"/>
      <w:r w:rsidRPr="00365447">
        <w:rPr>
          <w:rFonts w:ascii="Calibri" w:hAnsi="Calibri" w:cs="Arial-Narrow"/>
        </w:rPr>
        <w:t xml:space="preserve"> </w:t>
      </w:r>
      <w:r w:rsidRPr="00365447">
        <w:rPr>
          <w:rFonts w:ascii="Calibri" w:hAnsi="Calibri" w:cs="Arial-Narrow"/>
        </w:rPr>
        <w:softHyphen/>
        <w:t xml:space="preserve">equipamentos de proteção coletiva) </w:t>
      </w:r>
    </w:p>
    <w:p w:rsidR="00365447" w:rsidRPr="00365447" w:rsidRDefault="00365447" w:rsidP="0061055B">
      <w:pPr>
        <w:pStyle w:val="CM38"/>
        <w:spacing w:after="242"/>
        <w:ind w:left="1192" w:hanging="628"/>
        <w:jc w:val="both"/>
        <w:rPr>
          <w:rFonts w:ascii="Calibri" w:hAnsi="Calibri" w:cs="Arial-Narrow"/>
        </w:rPr>
      </w:pPr>
      <w:r w:rsidRPr="00365447">
        <w:rPr>
          <w:rFonts w:ascii="Calibri" w:hAnsi="Calibri" w:cs="Arial-Narrow"/>
        </w:rPr>
        <w:t xml:space="preserve">b) A CONTRATADA deverá verificar periodicamente os seguintes itens: </w:t>
      </w:r>
    </w:p>
    <w:p w:rsidR="00365447" w:rsidRPr="00365447" w:rsidRDefault="00365447" w:rsidP="0061055B">
      <w:pPr>
        <w:pStyle w:val="CM38"/>
        <w:spacing w:after="242"/>
        <w:ind w:left="1702" w:hanging="568"/>
        <w:jc w:val="both"/>
        <w:rPr>
          <w:rFonts w:ascii="Calibri" w:hAnsi="Calibri" w:cs="Arial-Narrow"/>
        </w:rPr>
      </w:pPr>
      <w:proofErr w:type="gramStart"/>
      <w:r w:rsidRPr="00365447">
        <w:rPr>
          <w:rFonts w:ascii="Calibri" w:hAnsi="Calibri" w:cs="Arial-Narrow"/>
        </w:rPr>
        <w:t>b.</w:t>
      </w:r>
      <w:proofErr w:type="gramEnd"/>
      <w:r w:rsidRPr="00365447">
        <w:rPr>
          <w:rFonts w:ascii="Calibri" w:hAnsi="Calibri" w:cs="Arial-Narrow"/>
        </w:rPr>
        <w:t xml:space="preserve">1) Conjunto </w:t>
      </w:r>
      <w:proofErr w:type="spellStart"/>
      <w:r w:rsidRPr="00365447">
        <w:rPr>
          <w:rFonts w:ascii="Calibri" w:hAnsi="Calibri" w:cs="Arial-Narrow"/>
        </w:rPr>
        <w:t>rabeta</w:t>
      </w:r>
      <w:proofErr w:type="spellEnd"/>
      <w:r w:rsidRPr="00365447">
        <w:rPr>
          <w:rFonts w:ascii="Calibri" w:hAnsi="Calibri" w:cs="Arial-Narrow"/>
        </w:rPr>
        <w:t xml:space="preserve">: Óleo, Hélice, anodo de sacrifício, etc. </w:t>
      </w:r>
    </w:p>
    <w:p w:rsidR="00365447" w:rsidRPr="00365447" w:rsidRDefault="00365447" w:rsidP="0061055B">
      <w:pPr>
        <w:pStyle w:val="CM38"/>
        <w:spacing w:after="242"/>
        <w:ind w:left="1702" w:hanging="568"/>
        <w:jc w:val="both"/>
        <w:rPr>
          <w:rFonts w:ascii="Calibri" w:hAnsi="Calibri" w:cs="Arial-Narrow"/>
        </w:rPr>
      </w:pPr>
      <w:proofErr w:type="gramStart"/>
      <w:r w:rsidRPr="00365447">
        <w:rPr>
          <w:rFonts w:ascii="Calibri" w:hAnsi="Calibri" w:cs="Arial-Narrow"/>
        </w:rPr>
        <w:t>b.</w:t>
      </w:r>
      <w:proofErr w:type="gramEnd"/>
      <w:r w:rsidRPr="00365447">
        <w:rPr>
          <w:rFonts w:ascii="Calibri" w:hAnsi="Calibri" w:cs="Arial-Narrow"/>
        </w:rPr>
        <w:t xml:space="preserve">2) O sistema elétrico da embarcação, tais como: Lâmpadas, bombas de porão, oxidação das fiações, conectores, </w:t>
      </w:r>
      <w:proofErr w:type="spellStart"/>
      <w:r w:rsidRPr="00365447">
        <w:rPr>
          <w:rFonts w:ascii="Calibri" w:hAnsi="Calibri" w:cs="Arial-Narrow"/>
        </w:rPr>
        <w:t>Trim</w:t>
      </w:r>
      <w:proofErr w:type="spellEnd"/>
      <w:r w:rsidRPr="00365447">
        <w:rPr>
          <w:rFonts w:ascii="Calibri" w:hAnsi="Calibri" w:cs="Arial-Narrow"/>
        </w:rPr>
        <w:t xml:space="preserve">, baterias, etc. </w:t>
      </w:r>
    </w:p>
    <w:p w:rsidR="00365447" w:rsidRPr="00365447" w:rsidRDefault="00365447" w:rsidP="0061055B">
      <w:pPr>
        <w:pStyle w:val="CM38"/>
        <w:spacing w:after="242"/>
        <w:ind w:left="1702" w:hanging="568"/>
        <w:jc w:val="both"/>
        <w:rPr>
          <w:rFonts w:ascii="Calibri" w:hAnsi="Calibri" w:cs="Arial-Narrow"/>
        </w:rPr>
      </w:pPr>
      <w:proofErr w:type="gramStart"/>
      <w:r w:rsidRPr="00365447">
        <w:rPr>
          <w:rFonts w:ascii="Calibri" w:hAnsi="Calibri" w:cs="Arial-Narrow"/>
        </w:rPr>
        <w:t>b.</w:t>
      </w:r>
      <w:proofErr w:type="gramEnd"/>
      <w:r w:rsidRPr="00365447">
        <w:rPr>
          <w:rFonts w:ascii="Calibri" w:hAnsi="Calibri" w:cs="Arial-Narrow"/>
        </w:rPr>
        <w:t xml:space="preserve">3) Elaborar preventivamente a manutenção nas carretas de encalhe, mantendo as rodas e engrenagens sempre limpas e engraxadas e se por ventura houver a danificação das mesmas a responsabilidade será exclusivamente da contratada; </w:t>
      </w:r>
    </w:p>
    <w:p w:rsidR="00365447" w:rsidRDefault="00365447" w:rsidP="0061055B">
      <w:pPr>
        <w:pStyle w:val="CM12"/>
        <w:spacing w:line="240" w:lineRule="auto"/>
        <w:ind w:left="1137" w:hanging="570"/>
        <w:jc w:val="both"/>
      </w:pPr>
      <w:r w:rsidRPr="00365447">
        <w:rPr>
          <w:rFonts w:ascii="Calibri" w:hAnsi="Calibri" w:cs="Arial-Narrow,Bold"/>
          <w:b/>
          <w:bCs/>
        </w:rPr>
        <w:t>OBS.</w:t>
      </w:r>
      <w:r w:rsidRPr="00365447">
        <w:rPr>
          <w:rFonts w:ascii="Calibri" w:hAnsi="Calibri" w:cs="Arial-Narrow"/>
        </w:rPr>
        <w:t xml:space="preserve">: Sempre que for verificado qualquer equipamento da embarcação, coletes, extintores que estiver para vencer ou irregularidade nos procedimentos constantes neste Anexo, o responsável pela embarcação na FAFIPAR deverá ser informado de imediato. </w:t>
      </w:r>
    </w:p>
    <w:p w:rsidR="00365447" w:rsidRDefault="00365447" w:rsidP="0061055B">
      <w:pPr>
        <w:jc w:val="both"/>
        <w:rPr>
          <w:sz w:val="24"/>
          <w:szCs w:val="24"/>
        </w:rPr>
      </w:pPr>
    </w:p>
    <w:p w:rsidR="00365447" w:rsidRDefault="00365447" w:rsidP="0061055B">
      <w:pPr>
        <w:jc w:val="both"/>
        <w:rPr>
          <w:sz w:val="24"/>
          <w:szCs w:val="24"/>
        </w:rPr>
      </w:pPr>
    </w:p>
    <w:p w:rsidR="005F7EF2" w:rsidRDefault="005F7EF2" w:rsidP="0061055B">
      <w:pPr>
        <w:pStyle w:val="CM1"/>
        <w:pageBreakBefore/>
        <w:spacing w:after="1770"/>
        <w:jc w:val="both"/>
        <w:rPr>
          <w:rFonts w:ascii="Arial-Narrow,BoldItalic" w:hAnsi="Arial-Narrow,BoldItalic" w:cs="Arial-Narrow,BoldItalic"/>
          <w:sz w:val="28"/>
          <w:szCs w:val="28"/>
        </w:rPr>
      </w:pPr>
      <w:r>
        <w:rPr>
          <w:rFonts w:ascii="Arial-Narrow,BoldItalic" w:hAnsi="Arial-Narrow,BoldItalic" w:cs="Arial-Narrow,BoldItalic"/>
          <w:b/>
          <w:bCs/>
          <w:sz w:val="28"/>
          <w:szCs w:val="28"/>
        </w:rPr>
        <w:lastRenderedPageBreak/>
        <w:t xml:space="preserve">Anexo II </w:t>
      </w:r>
      <w:r>
        <w:rPr>
          <w:rFonts w:ascii="Arial-Narrow,BoldItalic" w:hAnsi="Arial-Narrow,BoldItalic" w:cs="Arial-Narrow,BoldItalic"/>
          <w:b/>
          <w:bCs/>
          <w:sz w:val="28"/>
          <w:szCs w:val="28"/>
        </w:rPr>
        <w:softHyphen/>
      </w:r>
      <w:r>
        <w:rPr>
          <w:rFonts w:ascii="Arial-Narrow,BoldItalic" w:hAnsi="Arial-Narrow,BoldItalic" w:cs="Arial-Narrow,BoldItalic"/>
          <w:b/>
          <w:bCs/>
          <w:sz w:val="28"/>
          <w:szCs w:val="28"/>
          <w:u w:val="single"/>
        </w:rPr>
        <w:t xml:space="preserve">MODELO </w:t>
      </w:r>
      <w:r>
        <w:rPr>
          <w:rFonts w:ascii="Arial-Narrow,BoldItalic" w:hAnsi="Arial-Narrow,BoldItalic" w:cs="Arial-Narrow,BoldItalic"/>
          <w:sz w:val="28"/>
          <w:szCs w:val="28"/>
          <w:u w:val="single"/>
        </w:rPr>
        <w:t>D</w:t>
      </w:r>
      <w:r>
        <w:rPr>
          <w:rFonts w:ascii="Arial-Narrow,BoldItalic" w:hAnsi="Arial-Narrow,BoldItalic" w:cs="Arial-Narrow,BoldItalic"/>
          <w:b/>
          <w:bCs/>
          <w:sz w:val="28"/>
          <w:szCs w:val="28"/>
          <w:u w:val="single"/>
        </w:rPr>
        <w:t xml:space="preserve">E </w:t>
      </w:r>
      <w:r>
        <w:rPr>
          <w:rFonts w:ascii="Arial-Narrow,BoldItalic" w:hAnsi="Arial-Narrow,BoldItalic" w:cs="Arial-Narrow,BoldItalic"/>
          <w:sz w:val="28"/>
          <w:szCs w:val="28"/>
          <w:u w:val="single"/>
        </w:rPr>
        <w:t>PROCURAÇÃ</w:t>
      </w:r>
      <w:r>
        <w:rPr>
          <w:rFonts w:ascii="Arial-Narrow,BoldItalic" w:hAnsi="Arial-Narrow,BoldItalic" w:cs="Arial-Narrow,BoldItalic"/>
          <w:b/>
          <w:bCs/>
          <w:sz w:val="28"/>
          <w:szCs w:val="28"/>
          <w:u w:val="single"/>
        </w:rPr>
        <w:t xml:space="preserve">O </w:t>
      </w:r>
    </w:p>
    <w:p w:rsidR="005F7EF2" w:rsidRDefault="005F7EF2" w:rsidP="0061055B">
      <w:pPr>
        <w:pStyle w:val="CM44"/>
        <w:spacing w:after="1285"/>
        <w:jc w:val="both"/>
        <w:rPr>
          <w:rFonts w:cs="Arial-Narrow,Bold"/>
          <w:sz w:val="28"/>
          <w:szCs w:val="28"/>
        </w:rPr>
      </w:pPr>
      <w:r>
        <w:rPr>
          <w:rFonts w:cs="Arial-Narrow,Bold"/>
          <w:b/>
          <w:bCs/>
          <w:sz w:val="28"/>
          <w:szCs w:val="28"/>
        </w:rPr>
        <w:t xml:space="preserve">PROCURAÇÃO </w:t>
      </w:r>
    </w:p>
    <w:p w:rsidR="005F7EF2" w:rsidRDefault="005F7EF2" w:rsidP="0061055B">
      <w:pPr>
        <w:pStyle w:val="CM47"/>
        <w:spacing w:after="760" w:line="276" w:lineRule="atLeast"/>
        <w:jc w:val="both"/>
        <w:rPr>
          <w:rFonts w:ascii="Arial-Narrow" w:hAnsi="Arial-Narrow" w:cs="Arial-Narrow"/>
          <w:sz w:val="23"/>
          <w:szCs w:val="23"/>
        </w:rPr>
      </w:pPr>
      <w:proofErr w:type="gramStart"/>
      <w:r>
        <w:rPr>
          <w:rFonts w:ascii="Arial-Narrow" w:hAnsi="Arial-Narrow" w:cs="Arial-Narrow"/>
          <w:sz w:val="23"/>
          <w:szCs w:val="23"/>
        </w:rPr>
        <w:t>......</w:t>
      </w:r>
      <w:proofErr w:type="gramEnd"/>
      <w:r>
        <w:rPr>
          <w:rFonts w:ascii="Arial-Narrow" w:hAnsi="Arial-Narrow" w:cs="Arial-Narrow"/>
          <w:sz w:val="23"/>
          <w:szCs w:val="23"/>
        </w:rPr>
        <w:t xml:space="preserve">(empresa)......, com sede ......(endereço)......, inscrita no CNPJ sob nº ..........., neste ato representada por seu(s) representante(s) legal(is), ao final assinado(s), nomeia e constitui seu bastante procurador, .......(fulano)......, ......(qualificação)......, portador da Carteira de Identidade sob RG nº ..........., inscrito no CPF sob nº ..........., residente e domiciliado à Rua ......(endereço)....., ao qual outorga(m) poderes específicos para representar a outorgante no PREGÃO PRESENCIAL </w:t>
      </w:r>
      <w:r w:rsidR="00365447">
        <w:rPr>
          <w:rFonts w:ascii="Arial-Narrow" w:hAnsi="Arial-Narrow" w:cs="Arial-Narrow"/>
          <w:sz w:val="23"/>
          <w:szCs w:val="23"/>
        </w:rPr>
        <w:t xml:space="preserve">UNESPAR CAMPUS DE PARANAGUÁ </w:t>
      </w:r>
      <w:r>
        <w:rPr>
          <w:rFonts w:ascii="Arial-Narrow" w:hAnsi="Arial-Narrow" w:cs="Arial-Narrow"/>
          <w:sz w:val="23"/>
          <w:szCs w:val="23"/>
        </w:rPr>
        <w:t xml:space="preserve"> , especialmente para formular lances, manifestar intenção de interpor recurso ou declinar do direito de fazer uso do mesmo, enfim, praticar todos os demais atos pertinentes ao referido PREGÃO, podendo ainda requerer, impugnar, desistir, assinar qualquer tipo de documento ou instrumento, que for necessário ao fiel cumprimento deste mandato. </w:t>
      </w:r>
    </w:p>
    <w:p w:rsidR="005F7EF2" w:rsidRDefault="005F7EF2" w:rsidP="0061055B">
      <w:pPr>
        <w:pStyle w:val="CM44"/>
        <w:spacing w:after="1285" w:line="276" w:lineRule="atLeast"/>
        <w:jc w:val="both"/>
        <w:rPr>
          <w:rFonts w:ascii="Arial-Narrow,Italic" w:hAnsi="Arial-Narrow,Italic" w:cs="Arial-Narrow,Italic"/>
          <w:sz w:val="23"/>
          <w:szCs w:val="23"/>
        </w:rPr>
      </w:pPr>
      <w:r>
        <w:rPr>
          <w:rFonts w:ascii="Arial-Narrow,Italic" w:hAnsi="Arial-Narrow,Italic" w:cs="Arial-Narrow,Italic"/>
          <w:sz w:val="23"/>
          <w:szCs w:val="23"/>
        </w:rPr>
        <w:t xml:space="preserve">Local, Dia / Mês / </w:t>
      </w:r>
      <w:proofErr w:type="gramStart"/>
      <w:r>
        <w:rPr>
          <w:rFonts w:ascii="Arial-Narrow,Italic" w:hAnsi="Arial-Narrow,Italic" w:cs="Arial-Narrow,Italic"/>
          <w:sz w:val="23"/>
          <w:szCs w:val="23"/>
        </w:rPr>
        <w:t>Ano</w:t>
      </w:r>
      <w:proofErr w:type="gramEnd"/>
      <w:r>
        <w:rPr>
          <w:rFonts w:ascii="Arial-Narrow,Italic" w:hAnsi="Arial-Narrow,Italic" w:cs="Arial-Narrow,Italic"/>
          <w:sz w:val="23"/>
          <w:szCs w:val="23"/>
        </w:rPr>
        <w:t xml:space="preserve"> </w:t>
      </w:r>
    </w:p>
    <w:p w:rsidR="005F7EF2" w:rsidRDefault="005F7EF2" w:rsidP="0061055B">
      <w:pPr>
        <w:pStyle w:val="CM38"/>
        <w:spacing w:after="242" w:line="276" w:lineRule="atLeast"/>
        <w:jc w:val="both"/>
        <w:rPr>
          <w:rFonts w:ascii="Arial-Narrow,Italic" w:hAnsi="Arial-Narrow,Italic" w:cs="Arial-Narrow,Italic"/>
          <w:sz w:val="23"/>
          <w:szCs w:val="23"/>
        </w:rPr>
      </w:pPr>
      <w:r>
        <w:rPr>
          <w:rFonts w:ascii="Arial-Narrow,Italic" w:hAnsi="Arial-Narrow,Italic" w:cs="Arial-Narrow,Italic"/>
          <w:sz w:val="23"/>
          <w:szCs w:val="23"/>
        </w:rPr>
        <w:t xml:space="preserve">...(assinatura do representante legal)... </w:t>
      </w:r>
    </w:p>
    <w:p w:rsidR="005F7EF2" w:rsidRDefault="005F7EF2" w:rsidP="0061055B">
      <w:pPr>
        <w:pStyle w:val="CM38"/>
        <w:spacing w:after="242" w:line="276" w:lineRule="atLeast"/>
        <w:jc w:val="both"/>
        <w:rPr>
          <w:rFonts w:ascii="Arial-Narrow,Italic" w:hAnsi="Arial-Narrow,Italic" w:cs="Arial-Narrow,Italic"/>
          <w:sz w:val="23"/>
          <w:szCs w:val="23"/>
        </w:rPr>
      </w:pPr>
      <w:r>
        <w:rPr>
          <w:rFonts w:ascii="Arial-Narrow,Italic" w:hAnsi="Arial-Narrow,Italic" w:cs="Arial-Narrow,Italic"/>
          <w:sz w:val="23"/>
          <w:szCs w:val="23"/>
        </w:rPr>
        <w:t xml:space="preserve">Nome: </w:t>
      </w:r>
      <w:proofErr w:type="gramStart"/>
      <w:r>
        <w:rPr>
          <w:rFonts w:ascii="Arial-Narrow,Italic" w:hAnsi="Arial-Narrow,Italic" w:cs="Arial-Narrow,Italic"/>
          <w:sz w:val="23"/>
          <w:szCs w:val="23"/>
        </w:rPr>
        <w:t>.......................................</w:t>
      </w:r>
      <w:proofErr w:type="gramEnd"/>
      <w:r>
        <w:rPr>
          <w:rFonts w:ascii="Arial-Narrow,Italic" w:hAnsi="Arial-Narrow,Italic" w:cs="Arial-Narrow,Italic"/>
          <w:sz w:val="23"/>
          <w:szCs w:val="23"/>
        </w:rPr>
        <w:t xml:space="preserve"> </w:t>
      </w:r>
    </w:p>
    <w:p w:rsidR="0027449C" w:rsidRDefault="005F7EF2" w:rsidP="0061055B">
      <w:pPr>
        <w:pStyle w:val="CM44"/>
        <w:spacing w:after="1285" w:line="276" w:lineRule="atLeast"/>
        <w:jc w:val="both"/>
        <w:rPr>
          <w:rFonts w:ascii="Arial-Narrow,Italic" w:hAnsi="Arial-Narrow,Italic" w:cs="Arial-Narrow,Italic"/>
          <w:sz w:val="23"/>
          <w:szCs w:val="23"/>
        </w:rPr>
      </w:pPr>
      <w:r>
        <w:rPr>
          <w:rFonts w:ascii="Arial-Narrow,Italic" w:hAnsi="Arial-Narrow,Italic" w:cs="Arial-Narrow,Italic"/>
          <w:sz w:val="23"/>
          <w:szCs w:val="23"/>
        </w:rPr>
        <w:t xml:space="preserve">Cargo: </w:t>
      </w:r>
      <w:proofErr w:type="gramStart"/>
      <w:r>
        <w:rPr>
          <w:rFonts w:ascii="Arial-Narrow,Italic" w:hAnsi="Arial-Narrow,Italic" w:cs="Arial-Narrow,Italic"/>
          <w:sz w:val="23"/>
          <w:szCs w:val="23"/>
        </w:rPr>
        <w:t>.............................</w:t>
      </w:r>
      <w:proofErr w:type="gramEnd"/>
      <w:r>
        <w:rPr>
          <w:rFonts w:ascii="Arial-Narrow,Italic" w:hAnsi="Arial-Narrow,Italic" w:cs="Arial-Narrow,Italic"/>
          <w:sz w:val="23"/>
          <w:szCs w:val="23"/>
        </w:rPr>
        <w:t xml:space="preserve"> </w:t>
      </w:r>
    </w:p>
    <w:p w:rsidR="005F7EF2" w:rsidRDefault="005F7EF2" w:rsidP="0061055B">
      <w:pPr>
        <w:pStyle w:val="CM44"/>
        <w:spacing w:after="1285" w:line="276" w:lineRule="atLeast"/>
        <w:jc w:val="both"/>
        <w:rPr>
          <w:rFonts w:ascii="Arial-Narrow,Italic" w:hAnsi="Arial-Narrow,Italic" w:cs="Arial-Narrow,Italic"/>
          <w:sz w:val="23"/>
          <w:szCs w:val="23"/>
        </w:rPr>
      </w:pPr>
      <w:r>
        <w:rPr>
          <w:rFonts w:ascii="Arial-Narrow,Italic" w:hAnsi="Arial-Narrow,Italic" w:cs="Arial-Narrow,Italic"/>
          <w:sz w:val="23"/>
          <w:szCs w:val="23"/>
        </w:rPr>
        <w:t xml:space="preserve">Obs.: A procuração acima deverá ser apresentada em separado dos envelopes, diretamente ao pregoeiro, acompanhada de documento de identificação, pelo representante designado pelo proponente para a participação no referido certame. </w:t>
      </w:r>
    </w:p>
    <w:p w:rsidR="005F7EF2" w:rsidRDefault="005F7EF2" w:rsidP="0061055B">
      <w:pPr>
        <w:pStyle w:val="CM51"/>
        <w:pageBreakBefore/>
        <w:spacing w:after="1707"/>
        <w:jc w:val="both"/>
        <w:rPr>
          <w:rFonts w:ascii="Arial-Narrow,BoldItalic" w:hAnsi="Arial-Narrow,BoldItalic" w:cs="Arial-Narrow,BoldItalic"/>
          <w:sz w:val="28"/>
          <w:szCs w:val="28"/>
        </w:rPr>
      </w:pPr>
      <w:r>
        <w:rPr>
          <w:rFonts w:ascii="Arial-Narrow,BoldItalic" w:hAnsi="Arial-Narrow,BoldItalic" w:cs="Arial-Narrow,BoldItalic"/>
          <w:b/>
          <w:bCs/>
          <w:sz w:val="28"/>
          <w:szCs w:val="28"/>
        </w:rPr>
        <w:lastRenderedPageBreak/>
        <w:t xml:space="preserve">Anexo III </w:t>
      </w:r>
      <w:r>
        <w:rPr>
          <w:rFonts w:ascii="Arial-Narrow,BoldItalic" w:hAnsi="Arial-Narrow,BoldItalic" w:cs="Arial-Narrow,BoldItalic"/>
          <w:b/>
          <w:bCs/>
          <w:sz w:val="28"/>
          <w:szCs w:val="28"/>
          <w:u w:val="single"/>
        </w:rPr>
        <w:t xml:space="preserve">MODELO </w:t>
      </w:r>
      <w:r>
        <w:rPr>
          <w:rFonts w:ascii="Arial-Narrow,BoldItalic" w:hAnsi="Arial-Narrow,BoldItalic" w:cs="Arial-Narrow,BoldItalic"/>
          <w:sz w:val="28"/>
          <w:szCs w:val="28"/>
          <w:u w:val="single"/>
        </w:rPr>
        <w:t>D</w:t>
      </w:r>
      <w:r>
        <w:rPr>
          <w:rFonts w:ascii="Arial-Narrow,BoldItalic" w:hAnsi="Arial-Narrow,BoldItalic" w:cs="Arial-Narrow,BoldItalic"/>
          <w:b/>
          <w:bCs/>
          <w:sz w:val="28"/>
          <w:szCs w:val="28"/>
          <w:u w:val="single"/>
        </w:rPr>
        <w:t xml:space="preserve">E </w:t>
      </w:r>
      <w:r>
        <w:rPr>
          <w:rFonts w:ascii="Arial-Narrow,BoldItalic" w:hAnsi="Arial-Narrow,BoldItalic" w:cs="Arial-Narrow,BoldItalic"/>
          <w:sz w:val="28"/>
          <w:szCs w:val="28"/>
          <w:u w:val="single"/>
        </w:rPr>
        <w:t>DECLARAÇÃ</w:t>
      </w:r>
      <w:r>
        <w:rPr>
          <w:rFonts w:ascii="Arial-Narrow,BoldItalic" w:hAnsi="Arial-Narrow,BoldItalic" w:cs="Arial-Narrow,BoldItalic"/>
          <w:b/>
          <w:bCs/>
          <w:sz w:val="28"/>
          <w:szCs w:val="28"/>
          <w:u w:val="single"/>
        </w:rPr>
        <w:t xml:space="preserve">O </w:t>
      </w:r>
      <w:r>
        <w:rPr>
          <w:rFonts w:ascii="Arial-Narrow,BoldItalic" w:hAnsi="Arial-Narrow,BoldItalic" w:cs="Arial-Narrow,BoldItalic"/>
          <w:sz w:val="28"/>
          <w:szCs w:val="28"/>
          <w:u w:val="single"/>
        </w:rPr>
        <w:t>D</w:t>
      </w:r>
      <w:r>
        <w:rPr>
          <w:rFonts w:ascii="Arial-Narrow,BoldItalic" w:hAnsi="Arial-Narrow,BoldItalic" w:cs="Arial-Narrow,BoldItalic"/>
          <w:b/>
          <w:bCs/>
          <w:sz w:val="28"/>
          <w:szCs w:val="28"/>
          <w:u w:val="single"/>
        </w:rPr>
        <w:t xml:space="preserve">E </w:t>
      </w:r>
      <w:r>
        <w:rPr>
          <w:rFonts w:ascii="Arial-Narrow,BoldItalic" w:hAnsi="Arial-Narrow,BoldItalic" w:cs="Arial-Narrow,BoldItalic"/>
          <w:sz w:val="28"/>
          <w:szCs w:val="28"/>
          <w:u w:val="single"/>
        </w:rPr>
        <w:t>RESPONSABILIDAD</w:t>
      </w:r>
      <w:r>
        <w:rPr>
          <w:rFonts w:ascii="Arial-Narrow,BoldItalic" w:hAnsi="Arial-Narrow,BoldItalic" w:cs="Arial-Narrow,BoldItalic"/>
          <w:b/>
          <w:bCs/>
          <w:sz w:val="28"/>
          <w:szCs w:val="28"/>
          <w:u w:val="single"/>
        </w:rPr>
        <w:t xml:space="preserve">E </w:t>
      </w:r>
      <w:r>
        <w:rPr>
          <w:rFonts w:ascii="Arial-Narrow,BoldItalic" w:hAnsi="Arial-Narrow,BoldItalic" w:cs="Arial-Narrow,BoldItalic"/>
          <w:sz w:val="28"/>
          <w:szCs w:val="28"/>
          <w:u w:val="single"/>
        </w:rPr>
        <w:t>SOCIA</w:t>
      </w:r>
      <w:r>
        <w:rPr>
          <w:rFonts w:ascii="Arial-Narrow,BoldItalic" w:hAnsi="Arial-Narrow,BoldItalic" w:cs="Arial-Narrow,BoldItalic"/>
          <w:b/>
          <w:bCs/>
          <w:sz w:val="28"/>
          <w:szCs w:val="28"/>
          <w:u w:val="single"/>
        </w:rPr>
        <w:t xml:space="preserve">L </w:t>
      </w:r>
    </w:p>
    <w:p w:rsidR="005F7EF2" w:rsidRDefault="005F7EF2" w:rsidP="0061055B">
      <w:pPr>
        <w:pStyle w:val="CM44"/>
        <w:spacing w:after="1285" w:line="276" w:lineRule="atLeast"/>
        <w:jc w:val="both"/>
        <w:rPr>
          <w:rFonts w:cs="Arial-Narrow,Bold"/>
          <w:sz w:val="23"/>
          <w:szCs w:val="23"/>
        </w:rPr>
      </w:pPr>
      <w:r>
        <w:rPr>
          <w:rFonts w:cs="Arial-Narrow,Bold"/>
          <w:b/>
          <w:bCs/>
          <w:sz w:val="23"/>
          <w:szCs w:val="23"/>
          <w:u w:val="single"/>
        </w:rPr>
        <w:t xml:space="preserve">DECLARAÇÃO </w:t>
      </w:r>
      <w:r>
        <w:rPr>
          <w:rFonts w:cs="Arial-Narrow,Bold"/>
          <w:sz w:val="23"/>
          <w:szCs w:val="23"/>
          <w:u w:val="single"/>
        </w:rPr>
        <w:t>D</w:t>
      </w:r>
      <w:r>
        <w:rPr>
          <w:rFonts w:cs="Arial-Narrow,Bold"/>
          <w:b/>
          <w:bCs/>
          <w:sz w:val="23"/>
          <w:szCs w:val="23"/>
          <w:u w:val="single"/>
        </w:rPr>
        <w:t xml:space="preserve">E </w:t>
      </w:r>
      <w:r>
        <w:rPr>
          <w:rFonts w:cs="Arial-Narrow,Bold"/>
          <w:sz w:val="23"/>
          <w:szCs w:val="23"/>
          <w:u w:val="single"/>
        </w:rPr>
        <w:t>RESPONSABILIDAD</w:t>
      </w:r>
      <w:r>
        <w:rPr>
          <w:rFonts w:cs="Arial-Narrow,Bold"/>
          <w:b/>
          <w:bCs/>
          <w:sz w:val="23"/>
          <w:szCs w:val="23"/>
          <w:u w:val="single"/>
        </w:rPr>
        <w:t xml:space="preserve">E </w:t>
      </w:r>
      <w:r>
        <w:rPr>
          <w:rFonts w:cs="Arial-Narrow,Bold"/>
          <w:sz w:val="23"/>
          <w:szCs w:val="23"/>
          <w:u w:val="single"/>
        </w:rPr>
        <w:t>SOCIA</w:t>
      </w:r>
      <w:r>
        <w:rPr>
          <w:rFonts w:cs="Arial-Narrow,Bold"/>
          <w:b/>
          <w:bCs/>
          <w:sz w:val="23"/>
          <w:szCs w:val="23"/>
          <w:u w:val="single"/>
        </w:rPr>
        <w:t xml:space="preserve">L </w:t>
      </w:r>
    </w:p>
    <w:p w:rsidR="005F7EF2" w:rsidRDefault="005F7EF2" w:rsidP="0061055B">
      <w:pPr>
        <w:pStyle w:val="CM50"/>
        <w:spacing w:after="630" w:line="276" w:lineRule="atLeast"/>
        <w:jc w:val="both"/>
        <w:rPr>
          <w:rFonts w:ascii="Arial-Narrow" w:hAnsi="Arial-Narrow" w:cs="Arial-Narrow"/>
          <w:sz w:val="23"/>
          <w:szCs w:val="23"/>
        </w:rPr>
      </w:pPr>
      <w:proofErr w:type="gramStart"/>
      <w:r>
        <w:rPr>
          <w:rFonts w:ascii="Arial-Narrow" w:hAnsi="Arial-Narrow" w:cs="Arial-Narrow"/>
          <w:sz w:val="23"/>
          <w:szCs w:val="23"/>
        </w:rPr>
        <w:t>.................................................................................................................</w:t>
      </w:r>
      <w:proofErr w:type="gramEnd"/>
      <w:r>
        <w:rPr>
          <w:rFonts w:ascii="Arial-Narrow" w:hAnsi="Arial-Narrow" w:cs="Arial-Narrow"/>
          <w:sz w:val="23"/>
          <w:szCs w:val="23"/>
        </w:rPr>
        <w:t xml:space="preserve"> </w:t>
      </w:r>
      <w:proofErr w:type="gramStart"/>
      <w:r>
        <w:rPr>
          <w:rFonts w:ascii="Arial-Narrow" w:hAnsi="Arial-Narrow" w:cs="Arial-Narrow"/>
          <w:sz w:val="23"/>
          <w:szCs w:val="23"/>
        </w:rPr>
        <w:t>inscrito</w:t>
      </w:r>
      <w:proofErr w:type="gramEnd"/>
      <w:r>
        <w:rPr>
          <w:rFonts w:ascii="Arial-Narrow" w:hAnsi="Arial-Narrow" w:cs="Arial-Narrow"/>
          <w:sz w:val="23"/>
          <w:szCs w:val="23"/>
        </w:rPr>
        <w:t xml:space="preserve"> no CNPJ nº ................................, por intermédio de seu sócio, proprietário ou diretor o(a) Sr(a) ............................................................................., portador(a) da Carteira de Identidade nº ....................................... </w:t>
      </w:r>
      <w:proofErr w:type="gramStart"/>
      <w:r>
        <w:rPr>
          <w:rFonts w:ascii="Arial-Narrow" w:hAnsi="Arial-Narrow" w:cs="Arial-Narrow"/>
          <w:sz w:val="23"/>
          <w:szCs w:val="23"/>
        </w:rPr>
        <w:t>e</w:t>
      </w:r>
      <w:proofErr w:type="gramEnd"/>
      <w:r>
        <w:rPr>
          <w:rFonts w:ascii="Arial-Narrow" w:hAnsi="Arial-Narrow" w:cs="Arial-Narrow"/>
          <w:sz w:val="23"/>
          <w:szCs w:val="23"/>
        </w:rPr>
        <w:t xml:space="preserve"> CPF nº .......................................,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5F7EF2" w:rsidRDefault="005F7EF2" w:rsidP="0061055B">
      <w:pPr>
        <w:pStyle w:val="CM38"/>
        <w:spacing w:after="242" w:line="276" w:lineRule="atLeast"/>
        <w:jc w:val="both"/>
        <w:rPr>
          <w:rFonts w:ascii="Arial-Narrow" w:hAnsi="Arial-Narrow" w:cs="Arial-Narrow"/>
          <w:sz w:val="23"/>
          <w:szCs w:val="23"/>
        </w:rPr>
      </w:pPr>
      <w:r>
        <w:rPr>
          <w:rFonts w:ascii="Arial-Narrow" w:hAnsi="Arial-Narrow" w:cs="Arial-Narrow"/>
          <w:sz w:val="23"/>
          <w:szCs w:val="23"/>
        </w:rPr>
        <w:t xml:space="preserve">Observação: Emprega menor, a partir de quatorze anos, na condição de aprendiz? </w:t>
      </w:r>
    </w:p>
    <w:p w:rsidR="005F7EF2" w:rsidRDefault="005F7EF2" w:rsidP="0061055B">
      <w:pPr>
        <w:pStyle w:val="CM15"/>
        <w:spacing w:after="1030"/>
        <w:ind w:left="1280"/>
        <w:jc w:val="both"/>
        <w:rPr>
          <w:rFonts w:ascii="Arial-Narrow" w:hAnsi="Arial-Narrow" w:cs="Arial-Narrow"/>
          <w:sz w:val="23"/>
          <w:szCs w:val="23"/>
        </w:rPr>
      </w:pPr>
      <w:proofErr w:type="gramStart"/>
      <w:r>
        <w:rPr>
          <w:rFonts w:ascii="Arial-Narrow" w:hAnsi="Arial-Narrow" w:cs="Arial-Narrow"/>
          <w:sz w:val="23"/>
          <w:szCs w:val="23"/>
        </w:rPr>
        <w:t>Sim(</w:t>
      </w:r>
      <w:proofErr w:type="gramEnd"/>
      <w:r>
        <w:rPr>
          <w:rFonts w:ascii="Arial-Narrow" w:hAnsi="Arial-Narrow" w:cs="Arial-Narrow"/>
          <w:sz w:val="23"/>
          <w:szCs w:val="23"/>
        </w:rPr>
        <w:t xml:space="preserve"> ) Não( ) </w:t>
      </w:r>
    </w:p>
    <w:p w:rsidR="005F7EF2" w:rsidRDefault="005F7EF2" w:rsidP="0061055B">
      <w:pPr>
        <w:pStyle w:val="CM47"/>
        <w:spacing w:after="760" w:line="276" w:lineRule="atLeast"/>
        <w:jc w:val="both"/>
        <w:rPr>
          <w:rFonts w:ascii="Arial-Narrow,Italic" w:hAnsi="Arial-Narrow,Italic" w:cs="Arial-Narrow,Italic"/>
          <w:sz w:val="23"/>
          <w:szCs w:val="23"/>
        </w:rPr>
      </w:pPr>
      <w:r>
        <w:rPr>
          <w:rFonts w:ascii="Arial-Narrow,Italic" w:hAnsi="Arial-Narrow,Italic" w:cs="Arial-Narrow,Italic"/>
          <w:sz w:val="23"/>
          <w:szCs w:val="23"/>
        </w:rPr>
        <w:t xml:space="preserve">Local, Dia / Mês / </w:t>
      </w:r>
      <w:proofErr w:type="gramStart"/>
      <w:r>
        <w:rPr>
          <w:rFonts w:ascii="Arial-Narrow,Italic" w:hAnsi="Arial-Narrow,Italic" w:cs="Arial-Narrow,Italic"/>
          <w:sz w:val="23"/>
          <w:szCs w:val="23"/>
        </w:rPr>
        <w:t>Ano</w:t>
      </w:r>
      <w:proofErr w:type="gramEnd"/>
      <w:r>
        <w:rPr>
          <w:rFonts w:ascii="Arial-Narrow,Italic" w:hAnsi="Arial-Narrow,Italic" w:cs="Arial-Narrow,Italic"/>
          <w:sz w:val="23"/>
          <w:szCs w:val="23"/>
        </w:rPr>
        <w:t xml:space="preserve"> </w:t>
      </w:r>
    </w:p>
    <w:p w:rsidR="005F7EF2" w:rsidRDefault="005F7EF2" w:rsidP="0061055B">
      <w:pPr>
        <w:pStyle w:val="CM38"/>
        <w:spacing w:after="242" w:line="276" w:lineRule="atLeast"/>
        <w:jc w:val="both"/>
        <w:rPr>
          <w:rFonts w:ascii="Arial-Narrow" w:hAnsi="Arial-Narrow" w:cs="Arial-Narrow"/>
          <w:sz w:val="23"/>
          <w:szCs w:val="23"/>
        </w:rPr>
      </w:pPr>
      <w:proofErr w:type="gramStart"/>
      <w:r>
        <w:rPr>
          <w:rFonts w:ascii="Arial-Narrow" w:hAnsi="Arial-Narrow" w:cs="Arial-Narrow"/>
          <w:sz w:val="23"/>
          <w:szCs w:val="23"/>
        </w:rPr>
        <w:t>.............................................................................................................</w:t>
      </w:r>
      <w:proofErr w:type="gramEnd"/>
      <w:r>
        <w:rPr>
          <w:rFonts w:ascii="Arial-Narrow" w:hAnsi="Arial-Narrow" w:cs="Arial-Narrow"/>
          <w:sz w:val="23"/>
          <w:szCs w:val="23"/>
        </w:rPr>
        <w:t xml:space="preserve"> </w:t>
      </w:r>
    </w:p>
    <w:p w:rsidR="005F7EF2" w:rsidRDefault="005F7EF2" w:rsidP="0061055B">
      <w:pPr>
        <w:pStyle w:val="CM5"/>
        <w:spacing w:after="1822"/>
        <w:jc w:val="both"/>
        <w:rPr>
          <w:rFonts w:ascii="Arial-Narrow,Italic" w:hAnsi="Arial-Narrow,Italic" w:cs="Arial-Narrow,Italic"/>
          <w:sz w:val="23"/>
          <w:szCs w:val="23"/>
        </w:rPr>
      </w:pPr>
      <w:r>
        <w:rPr>
          <w:rFonts w:ascii="Arial-Narrow,Italic" w:hAnsi="Arial-Narrow,Italic" w:cs="Arial-Narrow,Italic"/>
          <w:sz w:val="23"/>
          <w:szCs w:val="23"/>
        </w:rPr>
        <w:t xml:space="preserve">Assinatura e nome do (representante legal) </w:t>
      </w:r>
    </w:p>
    <w:p w:rsidR="005F7EF2" w:rsidRDefault="005F7EF2" w:rsidP="0061055B">
      <w:pPr>
        <w:pStyle w:val="CM5"/>
        <w:jc w:val="both"/>
        <w:rPr>
          <w:rFonts w:ascii="Arial-Narrow,Italic" w:hAnsi="Arial-Narrow,Italic" w:cs="Arial-Narrow,Italic"/>
          <w:sz w:val="23"/>
          <w:szCs w:val="23"/>
        </w:rPr>
      </w:pPr>
      <w:r>
        <w:rPr>
          <w:rFonts w:ascii="Arial-Narrow,Italic" w:hAnsi="Arial-Narrow,Italic" w:cs="Arial-Narrow,Italic"/>
          <w:sz w:val="23"/>
          <w:szCs w:val="23"/>
        </w:rPr>
        <w:t xml:space="preserve">Obs.: Esta declaração deverá ser apresentada juntamente com os documentos para habilitação. </w:t>
      </w:r>
    </w:p>
    <w:p w:rsidR="005F7EF2" w:rsidRDefault="005F7EF2" w:rsidP="0061055B">
      <w:pPr>
        <w:pStyle w:val="CM51"/>
        <w:pageBreakBefore/>
        <w:spacing w:after="1707"/>
        <w:jc w:val="both"/>
        <w:rPr>
          <w:rFonts w:ascii="Arial-Narrow,BoldItalic" w:hAnsi="Arial-Narrow,BoldItalic" w:cs="Arial-Narrow,BoldItalic"/>
          <w:sz w:val="28"/>
          <w:szCs w:val="28"/>
        </w:rPr>
      </w:pPr>
      <w:r>
        <w:rPr>
          <w:rFonts w:ascii="Arial-Narrow,BoldItalic" w:hAnsi="Arial-Narrow,BoldItalic" w:cs="Arial-Narrow,BoldItalic"/>
          <w:b/>
          <w:bCs/>
          <w:sz w:val="28"/>
          <w:szCs w:val="28"/>
        </w:rPr>
        <w:lastRenderedPageBreak/>
        <w:t xml:space="preserve">Anexo IV </w:t>
      </w:r>
      <w:r>
        <w:rPr>
          <w:rFonts w:ascii="Arial-Narrow,BoldItalic" w:hAnsi="Arial-Narrow,BoldItalic" w:cs="Arial-Narrow,BoldItalic"/>
          <w:b/>
          <w:bCs/>
          <w:sz w:val="28"/>
          <w:szCs w:val="28"/>
          <w:u w:val="single"/>
        </w:rPr>
        <w:t xml:space="preserve">MODELO </w:t>
      </w:r>
      <w:r>
        <w:rPr>
          <w:rFonts w:ascii="Arial-Narrow,BoldItalic" w:hAnsi="Arial-Narrow,BoldItalic" w:cs="Arial-Narrow,BoldItalic"/>
          <w:sz w:val="28"/>
          <w:szCs w:val="28"/>
          <w:u w:val="single"/>
        </w:rPr>
        <w:t>D</w:t>
      </w:r>
      <w:r>
        <w:rPr>
          <w:rFonts w:ascii="Arial-Narrow,BoldItalic" w:hAnsi="Arial-Narrow,BoldItalic" w:cs="Arial-Narrow,BoldItalic"/>
          <w:b/>
          <w:bCs/>
          <w:sz w:val="28"/>
          <w:szCs w:val="28"/>
          <w:u w:val="single"/>
        </w:rPr>
        <w:t xml:space="preserve">E </w:t>
      </w:r>
      <w:r>
        <w:rPr>
          <w:rFonts w:ascii="Arial-Narrow,BoldItalic" w:hAnsi="Arial-Narrow,BoldItalic" w:cs="Arial-Narrow,BoldItalic"/>
          <w:sz w:val="28"/>
          <w:szCs w:val="28"/>
          <w:u w:val="single"/>
        </w:rPr>
        <w:t>DECLARAÇÃ</w:t>
      </w:r>
      <w:r>
        <w:rPr>
          <w:rFonts w:ascii="Arial-Narrow,BoldItalic" w:hAnsi="Arial-Narrow,BoldItalic" w:cs="Arial-Narrow,BoldItalic"/>
          <w:b/>
          <w:bCs/>
          <w:sz w:val="28"/>
          <w:szCs w:val="28"/>
          <w:u w:val="single"/>
        </w:rPr>
        <w:t xml:space="preserve">O </w:t>
      </w:r>
      <w:r>
        <w:rPr>
          <w:rFonts w:ascii="Arial-Narrow,BoldItalic" w:hAnsi="Arial-Narrow,BoldItalic" w:cs="Arial-Narrow,BoldItalic"/>
          <w:sz w:val="28"/>
          <w:szCs w:val="28"/>
          <w:u w:val="single"/>
        </w:rPr>
        <w:t>D</w:t>
      </w:r>
      <w:r>
        <w:rPr>
          <w:rFonts w:ascii="Arial-Narrow,BoldItalic" w:hAnsi="Arial-Narrow,BoldItalic" w:cs="Arial-Narrow,BoldItalic"/>
          <w:b/>
          <w:bCs/>
          <w:sz w:val="28"/>
          <w:szCs w:val="28"/>
          <w:u w:val="single"/>
        </w:rPr>
        <w:t xml:space="preserve">E </w:t>
      </w:r>
      <w:r>
        <w:rPr>
          <w:rFonts w:ascii="Arial-Narrow,BoldItalic" w:hAnsi="Arial-Narrow,BoldItalic" w:cs="Arial-Narrow,BoldItalic"/>
          <w:sz w:val="28"/>
          <w:szCs w:val="28"/>
          <w:u w:val="single"/>
        </w:rPr>
        <w:t>IDONEIDAD</w:t>
      </w:r>
      <w:r>
        <w:rPr>
          <w:rFonts w:ascii="Arial-Narrow,BoldItalic" w:hAnsi="Arial-Narrow,BoldItalic" w:cs="Arial-Narrow,BoldItalic"/>
          <w:b/>
          <w:bCs/>
          <w:sz w:val="28"/>
          <w:szCs w:val="28"/>
          <w:u w:val="single"/>
        </w:rPr>
        <w:t xml:space="preserve">E </w:t>
      </w:r>
    </w:p>
    <w:p w:rsidR="005F7EF2" w:rsidRDefault="005F7EF2" w:rsidP="0061055B">
      <w:pPr>
        <w:pStyle w:val="CM31"/>
        <w:spacing w:after="912"/>
        <w:jc w:val="both"/>
        <w:rPr>
          <w:rFonts w:cs="Arial-Narrow,Bold"/>
          <w:sz w:val="23"/>
          <w:szCs w:val="23"/>
        </w:rPr>
      </w:pPr>
      <w:r>
        <w:rPr>
          <w:rFonts w:cs="Arial-Narrow,Bold"/>
          <w:b/>
          <w:bCs/>
          <w:sz w:val="23"/>
          <w:szCs w:val="23"/>
          <w:u w:val="single"/>
        </w:rPr>
        <w:t xml:space="preserve">DECLARAÇÃO </w:t>
      </w:r>
      <w:r>
        <w:rPr>
          <w:rFonts w:cs="Arial-Narrow,Bold"/>
          <w:sz w:val="23"/>
          <w:szCs w:val="23"/>
          <w:u w:val="single"/>
        </w:rPr>
        <w:t>D</w:t>
      </w:r>
      <w:r>
        <w:rPr>
          <w:rFonts w:cs="Arial-Narrow,Bold"/>
          <w:b/>
          <w:bCs/>
          <w:sz w:val="23"/>
          <w:szCs w:val="23"/>
          <w:u w:val="single"/>
        </w:rPr>
        <w:t xml:space="preserve">E </w:t>
      </w:r>
      <w:r>
        <w:rPr>
          <w:rFonts w:cs="Arial-Narrow,Bold"/>
          <w:sz w:val="23"/>
          <w:szCs w:val="23"/>
          <w:u w:val="single"/>
        </w:rPr>
        <w:t>IDONEIDAD</w:t>
      </w:r>
      <w:r>
        <w:rPr>
          <w:rFonts w:cs="Arial-Narrow,Bold"/>
          <w:b/>
          <w:bCs/>
          <w:sz w:val="23"/>
          <w:szCs w:val="23"/>
          <w:u w:val="single"/>
        </w:rPr>
        <w:t xml:space="preserve">E </w:t>
      </w:r>
    </w:p>
    <w:p w:rsidR="005F7EF2" w:rsidRDefault="005F7EF2" w:rsidP="0061055B">
      <w:pPr>
        <w:pStyle w:val="CM39"/>
        <w:spacing w:after="127" w:line="276" w:lineRule="atLeast"/>
        <w:jc w:val="both"/>
        <w:rPr>
          <w:rFonts w:ascii="Arial-Narrow" w:hAnsi="Arial-Narrow" w:cs="Arial-Narrow"/>
          <w:sz w:val="23"/>
          <w:szCs w:val="23"/>
        </w:rPr>
      </w:pPr>
      <w:proofErr w:type="gramStart"/>
      <w:r>
        <w:rPr>
          <w:rFonts w:ascii="Arial-Narrow" w:hAnsi="Arial-Narrow" w:cs="Arial-Narrow"/>
          <w:sz w:val="23"/>
          <w:szCs w:val="23"/>
        </w:rPr>
        <w:t>............................................................</w:t>
      </w:r>
      <w:proofErr w:type="gramEnd"/>
      <w:r>
        <w:rPr>
          <w:rFonts w:ascii="Arial-Narrow" w:hAnsi="Arial-Narrow" w:cs="Arial-Narrow"/>
          <w:sz w:val="23"/>
          <w:szCs w:val="23"/>
        </w:rPr>
        <w:t xml:space="preserve">, CNPJ nº ..............................................., por intermédio do seu representante legal abaixo assinado, DECLARA sob as penalidades legais, para fins de participação no Pregão Presencial </w:t>
      </w:r>
      <w:r w:rsidR="00365447">
        <w:rPr>
          <w:rFonts w:ascii="Arial-Narrow" w:hAnsi="Arial-Narrow" w:cs="Arial-Narrow"/>
          <w:sz w:val="23"/>
          <w:szCs w:val="23"/>
        </w:rPr>
        <w:t xml:space="preserve">UNESPAR CAMPUS DE PARANAGUÁ </w:t>
      </w:r>
      <w:r>
        <w:rPr>
          <w:rFonts w:ascii="Arial-Narrow" w:hAnsi="Arial-Narrow" w:cs="Arial-Narrow"/>
          <w:sz w:val="23"/>
          <w:szCs w:val="23"/>
        </w:rPr>
        <w:t xml:space="preserve"> , que: </w:t>
      </w:r>
    </w:p>
    <w:p w:rsidR="005F7EF2" w:rsidRDefault="005F7EF2" w:rsidP="0061055B">
      <w:pPr>
        <w:pStyle w:val="CM39"/>
        <w:spacing w:after="127" w:line="276" w:lineRule="atLeast"/>
        <w:ind w:left="360" w:hanging="360"/>
        <w:jc w:val="both"/>
        <w:rPr>
          <w:rFonts w:ascii="Arial-Narrow" w:hAnsi="Arial-Narrow" w:cs="Arial-Narrow"/>
          <w:sz w:val="23"/>
          <w:szCs w:val="23"/>
        </w:rPr>
      </w:pPr>
      <w:r>
        <w:rPr>
          <w:rFonts w:ascii="Arial-Narrow" w:hAnsi="Arial-Narrow" w:cs="Arial-Narrow"/>
          <w:sz w:val="23"/>
          <w:szCs w:val="23"/>
        </w:rPr>
        <w:t xml:space="preserve">• os documentos que compõem o edital foram colocados à disposição e tomou conhecimento de todas as informações, condições locais e grau de dificuldade do cumprimento do objeto; </w:t>
      </w:r>
    </w:p>
    <w:p w:rsidR="005F7EF2" w:rsidRDefault="005F7EF2" w:rsidP="0061055B">
      <w:pPr>
        <w:pStyle w:val="Default"/>
        <w:numPr>
          <w:ilvl w:val="0"/>
          <w:numId w:val="7"/>
        </w:numPr>
        <w:spacing w:after="87"/>
        <w:jc w:val="both"/>
        <w:rPr>
          <w:rFonts w:ascii="Arial-Narrow" w:hAnsi="Arial-Narrow" w:cs="Arial-Narrow"/>
          <w:color w:val="auto"/>
          <w:sz w:val="23"/>
          <w:szCs w:val="23"/>
        </w:rPr>
      </w:pPr>
      <w:proofErr w:type="gramStart"/>
      <w:r>
        <w:rPr>
          <w:rFonts w:ascii="Arial-Narrow" w:hAnsi="Arial-Narrow" w:cs="Arial-Narrow"/>
          <w:color w:val="auto"/>
          <w:sz w:val="23"/>
          <w:szCs w:val="23"/>
        </w:rPr>
        <w:t>aceita</w:t>
      </w:r>
      <w:proofErr w:type="gramEnd"/>
      <w:r>
        <w:rPr>
          <w:rFonts w:ascii="Arial-Narrow" w:hAnsi="Arial-Narrow" w:cs="Arial-Narrow"/>
          <w:color w:val="auto"/>
          <w:sz w:val="23"/>
          <w:szCs w:val="23"/>
        </w:rPr>
        <w:t xml:space="preserve"> participar da presente licitação nas condições estipuladas neste edital e, caso vencedor, assume integralmente a responsabilidade pelo cumprimento de seu objeto; </w:t>
      </w:r>
    </w:p>
    <w:p w:rsidR="005F7EF2" w:rsidRDefault="005F7EF2" w:rsidP="0061055B">
      <w:pPr>
        <w:pStyle w:val="Default"/>
        <w:numPr>
          <w:ilvl w:val="0"/>
          <w:numId w:val="7"/>
        </w:numPr>
        <w:spacing w:after="87"/>
        <w:jc w:val="both"/>
        <w:rPr>
          <w:rFonts w:ascii="Arial-Narrow" w:hAnsi="Arial-Narrow" w:cs="Arial-Narrow"/>
          <w:color w:val="auto"/>
          <w:sz w:val="23"/>
          <w:szCs w:val="23"/>
        </w:rPr>
      </w:pPr>
      <w:proofErr w:type="gramStart"/>
      <w:r>
        <w:rPr>
          <w:rFonts w:ascii="Arial-Narrow" w:hAnsi="Arial-Narrow" w:cs="Arial-Narrow"/>
          <w:color w:val="auto"/>
          <w:sz w:val="23"/>
          <w:szCs w:val="23"/>
        </w:rPr>
        <w:t>não</w:t>
      </w:r>
      <w:proofErr w:type="gramEnd"/>
      <w:r>
        <w:rPr>
          <w:rFonts w:ascii="Arial-Narrow" w:hAnsi="Arial-Narrow" w:cs="Arial-Narrow"/>
          <w:color w:val="auto"/>
          <w:sz w:val="23"/>
          <w:szCs w:val="23"/>
        </w:rPr>
        <w:t xml:space="preserve"> se encontra declarada inidônea para licitar ou contratar com órgãos da Administração Pública; </w:t>
      </w:r>
    </w:p>
    <w:p w:rsidR="005F7EF2" w:rsidRDefault="005F7EF2" w:rsidP="0061055B">
      <w:pPr>
        <w:pStyle w:val="Default"/>
        <w:numPr>
          <w:ilvl w:val="0"/>
          <w:numId w:val="7"/>
        </w:numPr>
        <w:jc w:val="both"/>
        <w:rPr>
          <w:rFonts w:ascii="Arial-Narrow" w:hAnsi="Arial-Narrow" w:cs="Arial-Narrow"/>
          <w:color w:val="auto"/>
          <w:sz w:val="23"/>
          <w:szCs w:val="23"/>
        </w:rPr>
      </w:pPr>
      <w:proofErr w:type="gramStart"/>
      <w:r>
        <w:rPr>
          <w:rFonts w:ascii="Arial-Narrow" w:hAnsi="Arial-Narrow" w:cs="Arial-Narrow"/>
          <w:color w:val="auto"/>
          <w:sz w:val="23"/>
          <w:szCs w:val="23"/>
        </w:rPr>
        <w:t>cumpre</w:t>
      </w:r>
      <w:proofErr w:type="gramEnd"/>
      <w:r>
        <w:rPr>
          <w:rFonts w:ascii="Arial-Narrow" w:hAnsi="Arial-Narrow" w:cs="Arial-Narrow"/>
          <w:color w:val="auto"/>
          <w:sz w:val="23"/>
          <w:szCs w:val="23"/>
        </w:rPr>
        <w:t xml:space="preserve"> plenamente todos os requisitos de habilitação exigidos nesta licitação e inexiste fato impeditivo para tal. </w:t>
      </w:r>
    </w:p>
    <w:p w:rsidR="005F7EF2" w:rsidRDefault="005F7EF2" w:rsidP="0061055B">
      <w:pPr>
        <w:pStyle w:val="Default"/>
        <w:jc w:val="both"/>
        <w:rPr>
          <w:rFonts w:ascii="Arial-Narrow" w:hAnsi="Arial-Narrow" w:cs="Arial-Narrow"/>
          <w:color w:val="auto"/>
          <w:sz w:val="23"/>
          <w:szCs w:val="23"/>
        </w:rPr>
      </w:pPr>
    </w:p>
    <w:p w:rsidR="005F7EF2" w:rsidRDefault="005F7EF2" w:rsidP="0061055B">
      <w:pPr>
        <w:pStyle w:val="CM50"/>
        <w:spacing w:after="630" w:line="276" w:lineRule="atLeast"/>
        <w:jc w:val="both"/>
        <w:rPr>
          <w:rFonts w:ascii="Arial-Narrow" w:hAnsi="Arial-Narrow" w:cs="Arial-Narrow"/>
          <w:sz w:val="23"/>
          <w:szCs w:val="23"/>
        </w:rPr>
      </w:pPr>
      <w:r>
        <w:rPr>
          <w:rFonts w:ascii="Arial-Narrow" w:hAnsi="Arial-Narrow" w:cs="Arial-Narrow"/>
          <w:sz w:val="23"/>
          <w:szCs w:val="23"/>
        </w:rPr>
        <w:t xml:space="preserve">Declara ainda que não se encontra impedida de participar de licitação no âmbito da Administração Estadual em decorrência do disposto no artigo 155 da Lei Estadual nº 15.608/07. </w:t>
      </w:r>
    </w:p>
    <w:p w:rsidR="005F7EF2" w:rsidRDefault="005F7EF2" w:rsidP="0061055B">
      <w:pPr>
        <w:pStyle w:val="CM46"/>
        <w:spacing w:after="710" w:line="276" w:lineRule="atLeast"/>
        <w:jc w:val="both"/>
        <w:rPr>
          <w:rFonts w:ascii="Arial-Narrow,Italic" w:hAnsi="Arial-Narrow,Italic" w:cs="Arial-Narrow,Italic"/>
          <w:sz w:val="23"/>
          <w:szCs w:val="23"/>
        </w:rPr>
      </w:pPr>
      <w:r>
        <w:rPr>
          <w:rFonts w:ascii="Arial-Narrow,Italic" w:hAnsi="Arial-Narrow,Italic" w:cs="Arial-Narrow,Italic"/>
          <w:sz w:val="23"/>
          <w:szCs w:val="23"/>
        </w:rPr>
        <w:t xml:space="preserve">Local, Dia / Mês / </w:t>
      </w:r>
      <w:proofErr w:type="gramStart"/>
      <w:r>
        <w:rPr>
          <w:rFonts w:ascii="Arial-Narrow,Italic" w:hAnsi="Arial-Narrow,Italic" w:cs="Arial-Narrow,Italic"/>
          <w:sz w:val="23"/>
          <w:szCs w:val="23"/>
        </w:rPr>
        <w:t>Ano</w:t>
      </w:r>
      <w:proofErr w:type="gramEnd"/>
      <w:r>
        <w:rPr>
          <w:rFonts w:ascii="Arial-Narrow,Italic" w:hAnsi="Arial-Narrow,Italic" w:cs="Arial-Narrow,Italic"/>
          <w:sz w:val="23"/>
          <w:szCs w:val="23"/>
        </w:rPr>
        <w:t xml:space="preserve"> </w:t>
      </w:r>
    </w:p>
    <w:p w:rsidR="005F7EF2" w:rsidRDefault="005F7EF2" w:rsidP="0061055B">
      <w:pPr>
        <w:pStyle w:val="CM38"/>
        <w:spacing w:after="242" w:line="276" w:lineRule="atLeast"/>
        <w:jc w:val="both"/>
        <w:rPr>
          <w:rFonts w:ascii="Arial-Narrow" w:hAnsi="Arial-Narrow" w:cs="Arial-Narrow"/>
          <w:sz w:val="23"/>
          <w:szCs w:val="23"/>
        </w:rPr>
      </w:pPr>
      <w:proofErr w:type="gramStart"/>
      <w:r>
        <w:rPr>
          <w:rFonts w:ascii="Arial-Narrow" w:hAnsi="Arial-Narrow" w:cs="Arial-Narrow"/>
          <w:sz w:val="23"/>
          <w:szCs w:val="23"/>
        </w:rPr>
        <w:t>.............................................................................................................</w:t>
      </w:r>
      <w:proofErr w:type="gramEnd"/>
      <w:r>
        <w:rPr>
          <w:rFonts w:ascii="Arial-Narrow" w:hAnsi="Arial-Narrow" w:cs="Arial-Narrow"/>
          <w:sz w:val="23"/>
          <w:szCs w:val="23"/>
        </w:rPr>
        <w:t xml:space="preserve"> </w:t>
      </w:r>
    </w:p>
    <w:p w:rsidR="005F7EF2" w:rsidRDefault="005F7EF2" w:rsidP="0061055B">
      <w:pPr>
        <w:pStyle w:val="CM44"/>
        <w:spacing w:after="1285" w:line="276" w:lineRule="atLeast"/>
        <w:jc w:val="both"/>
        <w:rPr>
          <w:rFonts w:ascii="Arial-Narrow,Italic" w:hAnsi="Arial-Narrow,Italic" w:cs="Arial-Narrow,Italic"/>
          <w:sz w:val="23"/>
          <w:szCs w:val="23"/>
        </w:rPr>
      </w:pPr>
      <w:r>
        <w:rPr>
          <w:rFonts w:ascii="Arial-Narrow,Italic" w:hAnsi="Arial-Narrow,Italic" w:cs="Arial-Narrow,Italic"/>
          <w:sz w:val="23"/>
          <w:szCs w:val="23"/>
        </w:rPr>
        <w:t xml:space="preserve">Assinatura e nome do (representante legal) </w:t>
      </w:r>
    </w:p>
    <w:p w:rsidR="005F7EF2" w:rsidRDefault="005F7EF2" w:rsidP="0061055B">
      <w:pPr>
        <w:pStyle w:val="CM5"/>
        <w:jc w:val="both"/>
        <w:rPr>
          <w:rFonts w:ascii="Arial-Narrow,Italic" w:hAnsi="Arial-Narrow,Italic" w:cs="Arial-Narrow,Italic"/>
          <w:sz w:val="23"/>
          <w:szCs w:val="23"/>
        </w:rPr>
      </w:pPr>
      <w:r>
        <w:rPr>
          <w:rFonts w:ascii="Arial-Narrow,Italic" w:hAnsi="Arial-Narrow,Italic" w:cs="Arial-Narrow,Italic"/>
          <w:sz w:val="23"/>
          <w:szCs w:val="23"/>
        </w:rPr>
        <w:t xml:space="preserve">Obs.: Esta declaração deverá ser apresentada juntamente com a Procuração (Anexo II deste edital) </w:t>
      </w:r>
    </w:p>
    <w:p w:rsidR="005F7EF2" w:rsidRDefault="005F7EF2" w:rsidP="0061055B">
      <w:pPr>
        <w:pStyle w:val="CM39"/>
        <w:pageBreakBefore/>
        <w:spacing w:after="127"/>
        <w:jc w:val="both"/>
        <w:rPr>
          <w:rFonts w:ascii="Arial-Narrow,BoldItalic" w:hAnsi="Arial-Narrow,BoldItalic" w:cs="Arial-Narrow,BoldItalic"/>
          <w:sz w:val="28"/>
          <w:szCs w:val="28"/>
        </w:rPr>
      </w:pPr>
      <w:r>
        <w:rPr>
          <w:rFonts w:ascii="Arial-Narrow,BoldItalic" w:hAnsi="Arial-Narrow,BoldItalic" w:cs="Arial-Narrow,BoldItalic"/>
          <w:b/>
          <w:bCs/>
          <w:sz w:val="28"/>
          <w:szCs w:val="28"/>
        </w:rPr>
        <w:lastRenderedPageBreak/>
        <w:t xml:space="preserve">Anexo V </w:t>
      </w:r>
      <w:r>
        <w:rPr>
          <w:rFonts w:ascii="Arial-Narrow,BoldItalic" w:hAnsi="Arial-Narrow,BoldItalic" w:cs="Arial-Narrow,BoldItalic"/>
          <w:b/>
          <w:bCs/>
          <w:sz w:val="28"/>
          <w:szCs w:val="28"/>
        </w:rPr>
        <w:softHyphen/>
      </w:r>
      <w:r>
        <w:rPr>
          <w:rFonts w:ascii="Arial-Narrow,BoldItalic" w:hAnsi="Arial-Narrow,BoldItalic" w:cs="Arial-Narrow,BoldItalic"/>
          <w:b/>
          <w:bCs/>
          <w:sz w:val="28"/>
          <w:szCs w:val="28"/>
          <w:u w:val="single"/>
        </w:rPr>
        <w:t xml:space="preserve">MODELO </w:t>
      </w:r>
      <w:r>
        <w:rPr>
          <w:rFonts w:ascii="Arial-Narrow,BoldItalic" w:hAnsi="Arial-Narrow,BoldItalic" w:cs="Arial-Narrow,BoldItalic"/>
          <w:sz w:val="28"/>
          <w:szCs w:val="28"/>
          <w:u w:val="single"/>
        </w:rPr>
        <w:t>D</w:t>
      </w:r>
      <w:r>
        <w:rPr>
          <w:rFonts w:ascii="Arial-Narrow,BoldItalic" w:hAnsi="Arial-Narrow,BoldItalic" w:cs="Arial-Narrow,BoldItalic"/>
          <w:b/>
          <w:bCs/>
          <w:sz w:val="28"/>
          <w:szCs w:val="28"/>
          <w:u w:val="single"/>
        </w:rPr>
        <w:t xml:space="preserve">E </w:t>
      </w:r>
      <w:r>
        <w:rPr>
          <w:rFonts w:ascii="Arial-Narrow,BoldItalic" w:hAnsi="Arial-Narrow,BoldItalic" w:cs="Arial-Narrow,BoldItalic"/>
          <w:sz w:val="28"/>
          <w:szCs w:val="28"/>
          <w:u w:val="single"/>
        </w:rPr>
        <w:t>CART</w:t>
      </w:r>
      <w:r>
        <w:rPr>
          <w:rFonts w:ascii="Arial-Narrow,BoldItalic" w:hAnsi="Arial-Narrow,BoldItalic" w:cs="Arial-Narrow,BoldItalic"/>
          <w:b/>
          <w:bCs/>
          <w:sz w:val="28"/>
          <w:szCs w:val="28"/>
          <w:u w:val="single"/>
        </w:rPr>
        <w:t xml:space="preserve">A </w:t>
      </w:r>
      <w:r>
        <w:rPr>
          <w:rFonts w:ascii="Arial-Narrow,BoldItalic" w:hAnsi="Arial-Narrow,BoldItalic" w:cs="Arial-Narrow,BoldItalic"/>
          <w:sz w:val="28"/>
          <w:szCs w:val="28"/>
          <w:u w:val="single"/>
        </w:rPr>
        <w:t>PROPOST</w:t>
      </w:r>
      <w:r>
        <w:rPr>
          <w:rFonts w:ascii="Arial-Narrow,BoldItalic" w:hAnsi="Arial-Narrow,BoldItalic" w:cs="Arial-Narrow,BoldItalic"/>
          <w:b/>
          <w:bCs/>
          <w:sz w:val="28"/>
          <w:szCs w:val="28"/>
          <w:u w:val="single"/>
        </w:rPr>
        <w:t xml:space="preserve">A </w:t>
      </w:r>
    </w:p>
    <w:p w:rsidR="005F7EF2" w:rsidRDefault="005F7EF2" w:rsidP="0061055B">
      <w:pPr>
        <w:pStyle w:val="CM38"/>
        <w:spacing w:after="242" w:line="396" w:lineRule="atLeast"/>
        <w:jc w:val="both"/>
        <w:rPr>
          <w:rFonts w:ascii="Arial-Narrow,Italic" w:hAnsi="Arial-Narrow,Italic" w:cs="Arial-Narrow,Italic"/>
          <w:sz w:val="23"/>
          <w:szCs w:val="23"/>
        </w:rPr>
      </w:pPr>
      <w:r>
        <w:rPr>
          <w:rFonts w:ascii="Arial-Narrow,Italic" w:hAnsi="Arial-Narrow,Italic" w:cs="Arial-Narrow,Italic"/>
          <w:sz w:val="23"/>
          <w:szCs w:val="23"/>
        </w:rPr>
        <w:t xml:space="preserve">Local, Dia / Mês / </w:t>
      </w:r>
      <w:proofErr w:type="gramStart"/>
      <w:r>
        <w:rPr>
          <w:rFonts w:ascii="Arial-Narrow,Italic" w:hAnsi="Arial-Narrow,Italic" w:cs="Arial-Narrow,Italic"/>
          <w:sz w:val="23"/>
          <w:szCs w:val="23"/>
        </w:rPr>
        <w:t>Ano</w:t>
      </w:r>
      <w:proofErr w:type="gramEnd"/>
      <w:r>
        <w:rPr>
          <w:rFonts w:ascii="Arial-Narrow,Italic" w:hAnsi="Arial-Narrow,Italic" w:cs="Arial-Narrow,Italic"/>
          <w:sz w:val="23"/>
          <w:szCs w:val="23"/>
        </w:rPr>
        <w:t xml:space="preserve"> </w:t>
      </w:r>
    </w:p>
    <w:p w:rsidR="005F7EF2" w:rsidRDefault="005F7EF2" w:rsidP="0061055B">
      <w:pPr>
        <w:pStyle w:val="CM38"/>
        <w:spacing w:after="242" w:line="396" w:lineRule="atLeast"/>
        <w:jc w:val="both"/>
        <w:rPr>
          <w:rFonts w:ascii="Arial-Narrow" w:hAnsi="Arial-Narrow" w:cs="Arial-Narrow"/>
          <w:sz w:val="23"/>
          <w:szCs w:val="23"/>
        </w:rPr>
      </w:pPr>
      <w:r>
        <w:rPr>
          <w:rFonts w:ascii="Arial-Narrow" w:hAnsi="Arial-Narrow" w:cs="Arial-Narrow"/>
          <w:sz w:val="23"/>
          <w:szCs w:val="23"/>
        </w:rPr>
        <w:t xml:space="preserve">À </w:t>
      </w:r>
      <w:r w:rsidR="00365447">
        <w:rPr>
          <w:rFonts w:ascii="Arial-Narrow" w:hAnsi="Arial-Narrow" w:cs="Arial-Narrow"/>
          <w:sz w:val="23"/>
          <w:szCs w:val="23"/>
        </w:rPr>
        <w:t>XXXXXXXXXXXXXXXXX</w:t>
      </w:r>
      <w:r>
        <w:rPr>
          <w:rFonts w:ascii="Arial-Narrow" w:hAnsi="Arial-Narrow" w:cs="Arial-Narrow"/>
          <w:sz w:val="23"/>
          <w:szCs w:val="23"/>
        </w:rPr>
        <w:softHyphen/>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sidR="0027449C">
        <w:rPr>
          <w:rFonts w:ascii="Arial-Narrow" w:hAnsi="Arial-Narrow" w:cs="Arial-Narrow"/>
          <w:sz w:val="23"/>
          <w:szCs w:val="23"/>
        </w:rPr>
        <w:t xml:space="preserve">UNIVERSIDADE ESTADUAL DO PARANA </w:t>
      </w:r>
      <w:r>
        <w:rPr>
          <w:rFonts w:ascii="Arial-Narrow" w:hAnsi="Arial-Narrow" w:cs="Arial-Narrow"/>
          <w:sz w:val="23"/>
          <w:szCs w:val="23"/>
        </w:rPr>
        <w:t xml:space="preserve">Rua </w:t>
      </w:r>
      <w:r w:rsidR="0027449C">
        <w:rPr>
          <w:rFonts w:ascii="Arial-Narrow" w:hAnsi="Arial-Narrow" w:cs="Arial-Narrow"/>
          <w:sz w:val="23"/>
          <w:szCs w:val="23"/>
        </w:rPr>
        <w:t>XXXXXXXXXXXXXXX</w:t>
      </w:r>
      <w:r>
        <w:rPr>
          <w:rFonts w:ascii="Arial-Narrow" w:hAnsi="Arial-Narrow" w:cs="Arial-Narrow"/>
          <w:sz w:val="23"/>
          <w:szCs w:val="23"/>
        </w:rPr>
        <w:t xml:space="preserve">, nº </w:t>
      </w:r>
      <w:r w:rsidR="0027449C">
        <w:rPr>
          <w:rFonts w:ascii="Arial-Narrow" w:hAnsi="Arial-Narrow" w:cs="Arial-Narrow"/>
          <w:sz w:val="23"/>
          <w:szCs w:val="23"/>
        </w:rPr>
        <w:t>516</w:t>
      </w:r>
      <w:r>
        <w:rPr>
          <w:rFonts w:ascii="Arial-Narrow" w:hAnsi="Arial-Narrow" w:cs="Arial-Narrow"/>
          <w:sz w:val="23"/>
          <w:szCs w:val="23"/>
        </w:rPr>
        <w:t xml:space="preserve"> –  Térreo Sala de Pregão </w:t>
      </w:r>
      <w:r w:rsidR="0027449C">
        <w:rPr>
          <w:rFonts w:ascii="Arial-Narrow" w:hAnsi="Arial-Narrow" w:cs="Arial-Narrow"/>
          <w:sz w:val="23"/>
          <w:szCs w:val="23"/>
        </w:rPr>
        <w:t xml:space="preserve">CPL </w:t>
      </w:r>
      <w:r>
        <w:rPr>
          <w:rFonts w:ascii="Arial-Narrow" w:hAnsi="Arial-Narrow" w:cs="Arial-Narrow"/>
          <w:sz w:val="23"/>
          <w:szCs w:val="23"/>
        </w:rPr>
        <w:t xml:space="preserve"> </w:t>
      </w:r>
      <w:r w:rsidR="0027449C">
        <w:rPr>
          <w:rFonts w:ascii="Arial-Narrow" w:hAnsi="Arial-Narrow" w:cs="Arial-Narrow"/>
          <w:sz w:val="23"/>
          <w:szCs w:val="23"/>
        </w:rPr>
        <w:t xml:space="preserve">Paranaguá - </w:t>
      </w:r>
      <w:r>
        <w:rPr>
          <w:rFonts w:ascii="Arial-Narrow" w:hAnsi="Arial-Narrow" w:cs="Arial-Narrow"/>
          <w:sz w:val="23"/>
          <w:szCs w:val="23"/>
        </w:rPr>
        <w:softHyphen/>
        <w:t xml:space="preserve">Paraná </w:t>
      </w:r>
    </w:p>
    <w:p w:rsidR="005F7EF2" w:rsidRDefault="005F7EF2" w:rsidP="0061055B">
      <w:pPr>
        <w:pStyle w:val="CM39"/>
        <w:spacing w:after="127" w:line="396" w:lineRule="atLeast"/>
        <w:jc w:val="both"/>
        <w:rPr>
          <w:rFonts w:cs="Arial-Narrow,Bold"/>
          <w:sz w:val="23"/>
          <w:szCs w:val="23"/>
        </w:rPr>
      </w:pPr>
      <w:r>
        <w:rPr>
          <w:rFonts w:cs="Arial-Narrow,Bold"/>
          <w:b/>
          <w:bCs/>
          <w:sz w:val="23"/>
          <w:szCs w:val="23"/>
        </w:rPr>
        <w:t xml:space="preserve">Ref.: PREGÃO PRESENCIAL </w:t>
      </w:r>
      <w:r w:rsidR="00365447">
        <w:rPr>
          <w:rFonts w:cs="Arial-Narrow,Bold"/>
          <w:b/>
          <w:bCs/>
          <w:sz w:val="23"/>
          <w:szCs w:val="23"/>
        </w:rPr>
        <w:t>XXXXXXXXXXXXXXXX</w:t>
      </w:r>
      <w:r>
        <w:rPr>
          <w:rFonts w:cs="Arial-Narrow,Bold"/>
          <w:b/>
          <w:bCs/>
          <w:sz w:val="23"/>
          <w:szCs w:val="23"/>
        </w:rPr>
        <w:t xml:space="preserve"> </w:t>
      </w:r>
    </w:p>
    <w:p w:rsidR="005F7EF2" w:rsidRDefault="005F7EF2" w:rsidP="0061055B">
      <w:pPr>
        <w:pStyle w:val="CM39"/>
        <w:spacing w:after="127" w:line="396" w:lineRule="atLeast"/>
        <w:jc w:val="both"/>
        <w:rPr>
          <w:rFonts w:ascii="Arial-Narrow" w:hAnsi="Arial-Narrow" w:cs="Arial-Narrow"/>
          <w:sz w:val="23"/>
          <w:szCs w:val="23"/>
        </w:rPr>
      </w:pPr>
      <w:r>
        <w:rPr>
          <w:rFonts w:ascii="Arial-Narrow" w:hAnsi="Arial-Narrow" w:cs="Arial-Narrow"/>
          <w:sz w:val="23"/>
          <w:szCs w:val="23"/>
        </w:rPr>
        <w:t xml:space="preserve">Prezados Senhores: </w:t>
      </w:r>
    </w:p>
    <w:p w:rsidR="005F7EF2" w:rsidRDefault="005F7EF2" w:rsidP="0061055B">
      <w:pPr>
        <w:pStyle w:val="CM48"/>
        <w:spacing w:after="412" w:line="396" w:lineRule="atLeast"/>
        <w:jc w:val="both"/>
        <w:rPr>
          <w:rFonts w:ascii="Arial-Narrow" w:hAnsi="Arial-Narrow" w:cs="Arial-Narrow"/>
          <w:sz w:val="23"/>
          <w:szCs w:val="23"/>
        </w:rPr>
      </w:pPr>
      <w:r>
        <w:rPr>
          <w:rFonts w:ascii="Arial-Narrow" w:hAnsi="Arial-Narrow" w:cs="Arial-Narrow"/>
          <w:sz w:val="23"/>
          <w:szCs w:val="23"/>
        </w:rPr>
        <w:t xml:space="preserve">De acordo com o estabelecido no instrumento convocatório da licitação em epígrafe, informamos que: </w:t>
      </w:r>
    </w:p>
    <w:p w:rsidR="005F7EF2" w:rsidRPr="00365447" w:rsidRDefault="005F7EF2" w:rsidP="0061055B">
      <w:pPr>
        <w:pStyle w:val="Default"/>
        <w:numPr>
          <w:ilvl w:val="0"/>
          <w:numId w:val="8"/>
        </w:numPr>
        <w:spacing w:after="6144"/>
        <w:jc w:val="both"/>
        <w:rPr>
          <w:rFonts w:cs="Times New Roman"/>
          <w:color w:val="auto"/>
        </w:rPr>
      </w:pPr>
      <w:r w:rsidRPr="00365447">
        <w:rPr>
          <w:rFonts w:ascii="Arial-Narrow" w:hAnsi="Arial-Narrow" w:cs="Arial-Narrow"/>
          <w:color w:val="auto"/>
          <w:sz w:val="23"/>
          <w:szCs w:val="23"/>
        </w:rPr>
        <w:t xml:space="preserve">Nosso preço </w:t>
      </w:r>
      <w:r w:rsidRPr="00365447">
        <w:rPr>
          <w:b/>
          <w:bCs/>
          <w:color w:val="auto"/>
          <w:sz w:val="23"/>
          <w:szCs w:val="23"/>
        </w:rPr>
        <w:t xml:space="preserve">global </w:t>
      </w:r>
      <w:r w:rsidRPr="00365447">
        <w:rPr>
          <w:rFonts w:ascii="Arial-Narrow" w:hAnsi="Arial-Narrow" w:cs="Arial-Narrow"/>
          <w:color w:val="auto"/>
          <w:sz w:val="23"/>
          <w:szCs w:val="23"/>
        </w:rPr>
        <w:t xml:space="preserve">proposto é de </w:t>
      </w:r>
      <w:proofErr w:type="gramStart"/>
      <w:r w:rsidRPr="00365447">
        <w:rPr>
          <w:rFonts w:ascii="Arial-Narrow" w:hAnsi="Arial-Narrow" w:cs="Arial-Narrow"/>
          <w:color w:val="auto"/>
          <w:sz w:val="23"/>
          <w:szCs w:val="23"/>
        </w:rPr>
        <w:t>R$ ...</w:t>
      </w:r>
      <w:proofErr w:type="gramEnd"/>
      <w:r w:rsidRPr="00365447">
        <w:rPr>
          <w:rFonts w:ascii="Arial-Narrow" w:hAnsi="Arial-Narrow" w:cs="Arial-Narrow"/>
          <w:color w:val="auto"/>
          <w:sz w:val="23"/>
          <w:szCs w:val="23"/>
        </w:rPr>
        <w:t>.......... (</w:t>
      </w:r>
      <w:proofErr w:type="gramStart"/>
      <w:r w:rsidRPr="00365447">
        <w:rPr>
          <w:rFonts w:ascii="Arial-Narrow" w:hAnsi="Arial-Narrow" w:cs="Arial-Narrow"/>
          <w:color w:val="auto"/>
          <w:sz w:val="23"/>
          <w:szCs w:val="23"/>
        </w:rPr>
        <w:t>...............................</w:t>
      </w:r>
      <w:proofErr w:type="gramEnd"/>
      <w:r w:rsidRPr="00365447">
        <w:rPr>
          <w:rFonts w:ascii="Arial-Narrow" w:hAnsi="Arial-Narrow" w:cs="Arial-Narrow"/>
          <w:color w:val="auto"/>
          <w:sz w:val="23"/>
          <w:szCs w:val="23"/>
        </w:rPr>
        <w:t>) e esta conforme a tabela abaixo: Nossa modalidade de garantia oferecida para o contrato, conforme item 13 do Edital, será ....................................... A razão social, CNPJ, endereço, e</w:t>
      </w:r>
      <w:r w:rsidRPr="00365447">
        <w:rPr>
          <w:rFonts w:ascii="Arial-Narrow" w:hAnsi="Arial-Narrow" w:cs="Arial-Narrow"/>
          <w:color w:val="auto"/>
          <w:sz w:val="23"/>
          <w:szCs w:val="23"/>
        </w:rPr>
        <w:softHyphen/>
        <w:t xml:space="preserve">mail e telefone da nossa empresa </w:t>
      </w:r>
      <w:proofErr w:type="gramStart"/>
      <w:r w:rsidRPr="00365447">
        <w:rPr>
          <w:rFonts w:ascii="Arial-Narrow" w:hAnsi="Arial-Narrow" w:cs="Arial-Narrow"/>
          <w:color w:val="auto"/>
          <w:sz w:val="23"/>
          <w:szCs w:val="23"/>
        </w:rPr>
        <w:t>é ...</w:t>
      </w:r>
      <w:proofErr w:type="gramEnd"/>
      <w:r w:rsidRPr="00365447">
        <w:rPr>
          <w:rFonts w:ascii="Arial-Narrow" w:hAnsi="Arial-Narrow" w:cs="Arial-Narrow"/>
          <w:color w:val="auto"/>
          <w:sz w:val="23"/>
          <w:szCs w:val="23"/>
        </w:rPr>
        <w:t xml:space="preserve">.......................................... No caso de adjudicação do objeto contratual, o(s) representante(s) </w:t>
      </w:r>
      <w:proofErr w:type="gramStart"/>
      <w:r w:rsidRPr="00365447">
        <w:rPr>
          <w:rFonts w:ascii="Arial-Narrow" w:hAnsi="Arial-Narrow" w:cs="Arial-Narrow"/>
          <w:color w:val="auto"/>
          <w:sz w:val="23"/>
          <w:szCs w:val="23"/>
        </w:rPr>
        <w:t>legal(</w:t>
      </w:r>
      <w:proofErr w:type="gramEnd"/>
      <w:r w:rsidRPr="00365447">
        <w:rPr>
          <w:rFonts w:ascii="Arial-Narrow" w:hAnsi="Arial-Narrow" w:cs="Arial-Narrow"/>
          <w:color w:val="auto"/>
          <w:sz w:val="23"/>
          <w:szCs w:val="23"/>
        </w:rPr>
        <w:t xml:space="preserve">is) da nossa empresa que assinará(ao) o contrato será(ao) o(s) Sr.(a.)(s) .................... – </w:t>
      </w:r>
      <w:proofErr w:type="gramStart"/>
      <w:r w:rsidRPr="00365447">
        <w:rPr>
          <w:rFonts w:ascii="Arial-Narrow,Italic" w:hAnsi="Arial-Narrow,Italic" w:cs="Arial-Narrow,Italic"/>
          <w:color w:val="auto"/>
          <w:sz w:val="23"/>
          <w:szCs w:val="23"/>
        </w:rPr>
        <w:t xml:space="preserve">qualificação </w:t>
      </w:r>
      <w:r w:rsidRPr="00365447">
        <w:rPr>
          <w:rFonts w:ascii="Arial-Narrow" w:hAnsi="Arial-Narrow" w:cs="Arial-Narrow"/>
          <w:color w:val="auto"/>
          <w:sz w:val="23"/>
          <w:szCs w:val="23"/>
        </w:rPr>
        <w:t>...</w:t>
      </w:r>
      <w:proofErr w:type="gramEnd"/>
      <w:r w:rsidRPr="00365447">
        <w:rPr>
          <w:rFonts w:ascii="Arial-Narrow" w:hAnsi="Arial-Narrow" w:cs="Arial-Narrow"/>
          <w:color w:val="auto"/>
          <w:sz w:val="23"/>
          <w:szCs w:val="23"/>
        </w:rPr>
        <w:t xml:space="preserve">.............. </w:t>
      </w:r>
      <w:r w:rsidRPr="00365447">
        <w:rPr>
          <w:rFonts w:ascii="Arial-Narrow,Italic" w:hAnsi="Arial-Narrow,Italic" w:cs="Arial-Narrow,Italic"/>
          <w:color w:val="auto"/>
          <w:sz w:val="23"/>
          <w:szCs w:val="23"/>
        </w:rPr>
        <w:t xml:space="preserve">(Gerente/Sócio/Proprietário) </w:t>
      </w:r>
      <w:r w:rsidR="00155615" w:rsidRPr="00155615">
        <w:rPr>
          <w:noProof/>
        </w:rPr>
        <w:pict>
          <v:shape id="Text Box 4" o:spid="_x0000_s1028" type="#_x0000_t202" style="position:absolute;left:0;text-align:left;margin-left:93.25pt;margin-top:408.35pt;width:472.6pt;height:325.2pt;z-index:251660288;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" o:allowincell="f" filled="f" stroked="f">
            <v:textbox>
              <w:txbxContent>
                <w:tbl>
                  <w:tblPr>
                    <w:tblW w:w="0" w:type="auto"/>
                    <w:tblLayout w:type="fixed"/>
                    <w:tblLook w:val="0000"/>
                  </w:tblPr>
                  <w:tblGrid>
                    <w:gridCol w:w="645"/>
                    <w:gridCol w:w="5670"/>
                    <w:gridCol w:w="2337"/>
                  </w:tblGrid>
                  <w:tr w:rsidR="0061055B">
                    <w:trPr>
                      <w:trHeight w:val="406"/>
                    </w:trPr>
                    <w:tc>
                      <w:tcPr>
                        <w:tcW w:w="645"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sz w:val="23"/>
                            <w:szCs w:val="23"/>
                          </w:rPr>
                        </w:pPr>
                        <w:r>
                          <w:rPr>
                            <w:b/>
                            <w:bCs/>
                            <w:sz w:val="23"/>
                            <w:szCs w:val="23"/>
                          </w:rPr>
                          <w:t xml:space="preserve">ITEM </w:t>
                        </w:r>
                      </w:p>
                    </w:tc>
                    <w:tc>
                      <w:tcPr>
                        <w:tcW w:w="5670"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rPr>
                            <w:sz w:val="23"/>
                            <w:szCs w:val="23"/>
                          </w:rPr>
                        </w:pPr>
                        <w:r>
                          <w:rPr>
                            <w:b/>
                            <w:bCs/>
                            <w:sz w:val="23"/>
                            <w:szCs w:val="23"/>
                          </w:rPr>
                          <w:t xml:space="preserve">DESCRIÇÃO </w:t>
                        </w:r>
                      </w:p>
                    </w:tc>
                    <w:tc>
                      <w:tcPr>
                        <w:tcW w:w="2337"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sz w:val="23"/>
                            <w:szCs w:val="23"/>
                          </w:rPr>
                        </w:pPr>
                        <w:r>
                          <w:rPr>
                            <w:b/>
                            <w:bCs/>
                            <w:sz w:val="23"/>
                            <w:szCs w:val="23"/>
                          </w:rPr>
                          <w:t xml:space="preserve">VALOR MENSAL PROPOSTO POR ITEM </w:t>
                        </w:r>
                      </w:p>
                    </w:tc>
                  </w:tr>
                  <w:tr w:rsidR="0061055B">
                    <w:trPr>
                      <w:trHeight w:val="538"/>
                    </w:trPr>
                    <w:tc>
                      <w:tcPr>
                        <w:tcW w:w="645" w:type="dxa"/>
                        <w:tcBorders>
                          <w:top w:val="single" w:sz="6" w:space="0" w:color="000000"/>
                          <w:left w:val="single" w:sz="4" w:space="0" w:color="000000"/>
                          <w:bottom w:val="single" w:sz="6" w:space="0" w:color="000000"/>
                          <w:right w:val="single" w:sz="4" w:space="0" w:color="000000"/>
                        </w:tcBorders>
                        <w:vAlign w:val="center"/>
                      </w:tcPr>
                      <w:p w:rsidR="0061055B" w:rsidRPr="0027449C" w:rsidRDefault="0061055B">
                        <w:pPr>
                          <w:pStyle w:val="Default"/>
                          <w:jc w:val="center"/>
                          <w:rPr>
                            <w:rFonts w:ascii="Arial-Narrow" w:hAnsi="Arial-Narrow" w:cs="Arial-Narrow"/>
                            <w:color w:val="FFFFFF" w:themeColor="background1"/>
                            <w:sz w:val="23"/>
                            <w:szCs w:val="23"/>
                          </w:rPr>
                        </w:pPr>
                        <w:proofErr w:type="gramStart"/>
                        <w:r w:rsidRPr="0027449C">
                          <w:rPr>
                            <w:rFonts w:ascii="Arial-Narrow" w:hAnsi="Arial-Narrow" w:cs="Arial-Narrow"/>
                            <w:color w:val="FFFFFF" w:themeColor="background1"/>
                            <w:sz w:val="23"/>
                            <w:szCs w:val="23"/>
                          </w:rPr>
                          <w:t>1</w:t>
                        </w:r>
                        <w:proofErr w:type="gramEnd"/>
                        <w:r w:rsidRPr="0027449C">
                          <w:rPr>
                            <w:rFonts w:ascii="Arial-Narrow" w:hAnsi="Arial-Narrow" w:cs="Arial-Narrow"/>
                            <w:color w:val="FFFFFF" w:themeColor="background1"/>
                            <w:sz w:val="23"/>
                            <w:szCs w:val="23"/>
                          </w:rPr>
                          <w:t xml:space="preserve"> </w:t>
                        </w:r>
                      </w:p>
                    </w:tc>
                    <w:tc>
                      <w:tcPr>
                        <w:tcW w:w="5670" w:type="dxa"/>
                        <w:tcBorders>
                          <w:top w:val="single" w:sz="6" w:space="0" w:color="000000"/>
                          <w:left w:val="single" w:sz="4" w:space="0" w:color="000000"/>
                          <w:bottom w:val="single" w:sz="6" w:space="0" w:color="000000"/>
                          <w:right w:val="single" w:sz="4" w:space="0" w:color="000000"/>
                        </w:tcBorders>
                        <w:vAlign w:val="center"/>
                      </w:tcPr>
                      <w:p w:rsidR="0061055B" w:rsidRPr="0027449C" w:rsidRDefault="0061055B">
                        <w:pPr>
                          <w:pStyle w:val="Default"/>
                          <w:rPr>
                            <w:rFonts w:ascii="Arial-Narrow" w:hAnsi="Arial-Narrow" w:cs="Arial-Narrow"/>
                            <w:color w:val="FFFFFF" w:themeColor="background1"/>
                            <w:sz w:val="23"/>
                            <w:szCs w:val="23"/>
                          </w:rPr>
                        </w:pPr>
                        <w:r w:rsidRPr="0027449C">
                          <w:rPr>
                            <w:rFonts w:ascii="Arial-Narrow" w:hAnsi="Arial-Narrow" w:cs="Arial-Narrow"/>
                            <w:color w:val="FFFFFF" w:themeColor="background1"/>
                            <w:sz w:val="23"/>
                            <w:szCs w:val="23"/>
                          </w:rPr>
                          <w:t>Manutenção Operativa e guarda das embarcações do Departamento de Serviços e Manutenção do Litoral, prefixo UNESPAR Campus de Paranaguá</w:t>
                        </w:r>
                        <w:proofErr w:type="gramStart"/>
                        <w:r w:rsidRPr="0027449C">
                          <w:rPr>
                            <w:rFonts w:ascii="Arial-Narrow" w:hAnsi="Arial-Narrow" w:cs="Arial-Narrow"/>
                            <w:color w:val="FFFFFF" w:themeColor="background1"/>
                            <w:sz w:val="23"/>
                            <w:szCs w:val="23"/>
                          </w:rPr>
                          <w:t xml:space="preserve">  </w:t>
                        </w:r>
                        <w:proofErr w:type="gramEnd"/>
                        <w:r w:rsidRPr="0027449C">
                          <w:rPr>
                            <w:rFonts w:ascii="Arial-Narrow" w:hAnsi="Arial-Narrow" w:cs="Arial-Narrow"/>
                            <w:color w:val="FFFFFF" w:themeColor="background1"/>
                            <w:sz w:val="23"/>
                            <w:szCs w:val="23"/>
                          </w:rPr>
                          <w:t>B1</w:t>
                        </w:r>
                        <w:r w:rsidRPr="0027449C">
                          <w:rPr>
                            <w:rFonts w:ascii="Arial-Narrow" w:hAnsi="Arial-Narrow" w:cs="Arial-Narrow"/>
                            <w:color w:val="FFFFFF" w:themeColor="background1"/>
                            <w:sz w:val="23"/>
                            <w:szCs w:val="23"/>
                          </w:rPr>
                          <w:softHyphen/>
                          <w:t xml:space="preserve">250 de 17 pés; </w:t>
                        </w:r>
                      </w:p>
                    </w:tc>
                    <w:tc>
                      <w:tcPr>
                        <w:tcW w:w="2337"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rFonts w:ascii="Arial-Narrow" w:hAnsi="Arial-Narrow" w:cs="Arial-Narrow"/>
                            <w:sz w:val="23"/>
                            <w:szCs w:val="23"/>
                          </w:rPr>
                        </w:pPr>
                        <w:proofErr w:type="gramStart"/>
                        <w:r>
                          <w:rPr>
                            <w:rFonts w:ascii="Arial-Narrow" w:hAnsi="Arial-Narrow" w:cs="Arial-Narrow"/>
                            <w:sz w:val="23"/>
                            <w:szCs w:val="23"/>
                          </w:rPr>
                          <w:t>R$ ...</w:t>
                        </w:r>
                        <w:proofErr w:type="gramEnd"/>
                        <w:r>
                          <w:rPr>
                            <w:rFonts w:ascii="Arial-Narrow" w:hAnsi="Arial-Narrow" w:cs="Arial-Narrow"/>
                            <w:sz w:val="23"/>
                            <w:szCs w:val="23"/>
                          </w:rPr>
                          <w:t xml:space="preserve"> </w:t>
                        </w:r>
                      </w:p>
                    </w:tc>
                  </w:tr>
                  <w:tr w:rsidR="0061055B">
                    <w:trPr>
                      <w:trHeight w:val="537"/>
                    </w:trPr>
                    <w:tc>
                      <w:tcPr>
                        <w:tcW w:w="645" w:type="dxa"/>
                        <w:tcBorders>
                          <w:top w:val="single" w:sz="6" w:space="0" w:color="000000"/>
                          <w:left w:val="single" w:sz="4" w:space="0" w:color="000000"/>
                          <w:bottom w:val="single" w:sz="6" w:space="0" w:color="000000"/>
                          <w:right w:val="single" w:sz="4" w:space="0" w:color="000000"/>
                        </w:tcBorders>
                        <w:vAlign w:val="center"/>
                      </w:tcPr>
                      <w:p w:rsidR="0061055B" w:rsidRPr="0027449C" w:rsidRDefault="0061055B">
                        <w:pPr>
                          <w:pStyle w:val="Default"/>
                          <w:jc w:val="center"/>
                          <w:rPr>
                            <w:rFonts w:ascii="Arial-Narrow" w:hAnsi="Arial-Narrow" w:cs="Arial-Narrow"/>
                            <w:color w:val="FFFFFF" w:themeColor="background1"/>
                            <w:sz w:val="23"/>
                            <w:szCs w:val="23"/>
                          </w:rPr>
                        </w:pPr>
                        <w:proofErr w:type="gramStart"/>
                        <w:r w:rsidRPr="0027449C">
                          <w:rPr>
                            <w:rFonts w:ascii="Arial-Narrow" w:hAnsi="Arial-Narrow" w:cs="Arial-Narrow"/>
                            <w:color w:val="FFFFFF" w:themeColor="background1"/>
                            <w:sz w:val="23"/>
                            <w:szCs w:val="23"/>
                          </w:rPr>
                          <w:t>4</w:t>
                        </w:r>
                        <w:proofErr w:type="gramEnd"/>
                        <w:r w:rsidRPr="0027449C">
                          <w:rPr>
                            <w:rFonts w:ascii="Arial-Narrow" w:hAnsi="Arial-Narrow" w:cs="Arial-Narrow"/>
                            <w:color w:val="FFFFFF" w:themeColor="background1"/>
                            <w:sz w:val="23"/>
                            <w:szCs w:val="23"/>
                          </w:rPr>
                          <w:t xml:space="preserve"> </w:t>
                        </w:r>
                      </w:p>
                    </w:tc>
                    <w:tc>
                      <w:tcPr>
                        <w:tcW w:w="5670" w:type="dxa"/>
                        <w:tcBorders>
                          <w:top w:val="single" w:sz="6" w:space="0" w:color="000000"/>
                          <w:left w:val="single" w:sz="4" w:space="0" w:color="000000"/>
                          <w:bottom w:val="single" w:sz="6" w:space="0" w:color="000000"/>
                          <w:right w:val="single" w:sz="4" w:space="0" w:color="000000"/>
                        </w:tcBorders>
                        <w:vAlign w:val="center"/>
                      </w:tcPr>
                      <w:p w:rsidR="0061055B" w:rsidRPr="0027449C" w:rsidRDefault="0061055B">
                        <w:pPr>
                          <w:pStyle w:val="Default"/>
                          <w:rPr>
                            <w:rFonts w:ascii="Arial-Narrow" w:hAnsi="Arial-Narrow" w:cs="Arial-Narrow"/>
                            <w:color w:val="FFFFFF" w:themeColor="background1"/>
                            <w:sz w:val="23"/>
                            <w:szCs w:val="23"/>
                          </w:rPr>
                        </w:pPr>
                        <w:r w:rsidRPr="0027449C">
                          <w:rPr>
                            <w:rFonts w:ascii="Arial-Narrow" w:hAnsi="Arial-Narrow" w:cs="Arial-Narrow"/>
                            <w:color w:val="FFFFFF" w:themeColor="background1"/>
                            <w:sz w:val="23"/>
                            <w:szCs w:val="23"/>
                          </w:rPr>
                          <w:t>Manutenção Operativa e guarda das embarcações do Departamento de Serviços e Manutenção do Litoral, prefixo UNESPAR Campus de Paranaguá</w:t>
                        </w:r>
                        <w:proofErr w:type="gramStart"/>
                        <w:r w:rsidRPr="0027449C">
                          <w:rPr>
                            <w:rFonts w:ascii="Arial-Narrow" w:hAnsi="Arial-Narrow" w:cs="Arial-Narrow"/>
                            <w:color w:val="FFFFFF" w:themeColor="background1"/>
                            <w:sz w:val="23"/>
                            <w:szCs w:val="23"/>
                          </w:rPr>
                          <w:t xml:space="preserve">  </w:t>
                        </w:r>
                        <w:proofErr w:type="gramEnd"/>
                        <w:r w:rsidRPr="0027449C">
                          <w:rPr>
                            <w:rFonts w:ascii="Arial-Narrow" w:hAnsi="Arial-Narrow" w:cs="Arial-Narrow"/>
                            <w:color w:val="FFFFFF" w:themeColor="background1"/>
                            <w:sz w:val="23"/>
                            <w:szCs w:val="23"/>
                          </w:rPr>
                          <w:t>B1</w:t>
                        </w:r>
                        <w:r w:rsidRPr="0027449C">
                          <w:rPr>
                            <w:rFonts w:ascii="Arial-Narrow" w:hAnsi="Arial-Narrow" w:cs="Arial-Narrow"/>
                            <w:color w:val="FFFFFF" w:themeColor="background1"/>
                            <w:sz w:val="23"/>
                            <w:szCs w:val="23"/>
                          </w:rPr>
                          <w:softHyphen/>
                          <w:t xml:space="preserve">236 de 32 pés; </w:t>
                        </w:r>
                      </w:p>
                    </w:tc>
                    <w:tc>
                      <w:tcPr>
                        <w:tcW w:w="2337"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rFonts w:ascii="Arial-Narrow" w:hAnsi="Arial-Narrow" w:cs="Arial-Narrow"/>
                            <w:sz w:val="23"/>
                            <w:szCs w:val="23"/>
                          </w:rPr>
                        </w:pPr>
                        <w:proofErr w:type="gramStart"/>
                        <w:r>
                          <w:rPr>
                            <w:rFonts w:ascii="Arial-Narrow" w:hAnsi="Arial-Narrow" w:cs="Arial-Narrow"/>
                            <w:sz w:val="23"/>
                            <w:szCs w:val="23"/>
                          </w:rPr>
                          <w:t>R$ ...</w:t>
                        </w:r>
                        <w:proofErr w:type="gramEnd"/>
                        <w:r>
                          <w:rPr>
                            <w:rFonts w:ascii="Arial-Narrow" w:hAnsi="Arial-Narrow" w:cs="Arial-Narrow"/>
                            <w:sz w:val="23"/>
                            <w:szCs w:val="23"/>
                          </w:rPr>
                          <w:t xml:space="preserve"> </w:t>
                        </w:r>
                      </w:p>
                    </w:tc>
                  </w:tr>
                  <w:tr w:rsidR="0061055B">
                    <w:trPr>
                      <w:trHeight w:val="285"/>
                    </w:trPr>
                    <w:tc>
                      <w:tcPr>
                        <w:tcW w:w="645" w:type="dxa"/>
                        <w:tcBorders>
                          <w:top w:val="single" w:sz="6" w:space="0" w:color="000000"/>
                          <w:left w:val="single" w:sz="4" w:space="0" w:color="000000"/>
                          <w:bottom w:val="single" w:sz="6" w:space="0" w:color="000000"/>
                        </w:tcBorders>
                      </w:tcPr>
                      <w:p w:rsidR="0061055B" w:rsidRDefault="0061055B">
                        <w:pPr>
                          <w:pStyle w:val="Default"/>
                          <w:jc w:val="center"/>
                          <w:rPr>
                            <w:rFonts w:cs="Times New Roman"/>
                            <w:color w:val="auto"/>
                          </w:rPr>
                        </w:pPr>
                      </w:p>
                    </w:tc>
                    <w:tc>
                      <w:tcPr>
                        <w:tcW w:w="5670" w:type="dxa"/>
                        <w:tcBorders>
                          <w:top w:val="single" w:sz="6" w:space="0" w:color="000000"/>
                          <w:bottom w:val="single" w:sz="6" w:space="0" w:color="000000"/>
                          <w:right w:val="single" w:sz="4" w:space="0" w:color="000000"/>
                        </w:tcBorders>
                        <w:vAlign w:val="center"/>
                      </w:tcPr>
                      <w:p w:rsidR="0061055B" w:rsidRDefault="0061055B">
                        <w:pPr>
                          <w:pStyle w:val="Default"/>
                          <w:rPr>
                            <w:sz w:val="28"/>
                            <w:szCs w:val="28"/>
                          </w:rPr>
                        </w:pPr>
                        <w:r>
                          <w:rPr>
                            <w:b/>
                            <w:bCs/>
                            <w:sz w:val="28"/>
                            <w:szCs w:val="28"/>
                          </w:rPr>
                          <w:t xml:space="preserve">VALOR GLOBAL MENSAL PROPOSTO </w:t>
                        </w:r>
                      </w:p>
                    </w:tc>
                    <w:tc>
                      <w:tcPr>
                        <w:tcW w:w="2337"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sz w:val="28"/>
                            <w:szCs w:val="28"/>
                          </w:rPr>
                        </w:pPr>
                        <w:proofErr w:type="gramStart"/>
                        <w:r>
                          <w:rPr>
                            <w:b/>
                            <w:bCs/>
                            <w:sz w:val="28"/>
                            <w:szCs w:val="28"/>
                          </w:rPr>
                          <w:t>R$ ...</w:t>
                        </w:r>
                        <w:proofErr w:type="gramEnd"/>
                        <w:r>
                          <w:rPr>
                            <w:b/>
                            <w:bCs/>
                            <w:sz w:val="28"/>
                            <w:szCs w:val="28"/>
                          </w:rPr>
                          <w:t xml:space="preserve"> </w:t>
                        </w:r>
                      </w:p>
                    </w:tc>
                  </w:tr>
                </w:tbl>
                <w:p w:rsidR="0061055B" w:rsidRDefault="0061055B"/>
              </w:txbxContent>
            </v:textbox>
            <w10:wrap type="through" anchorx="page" anchory="page"/>
          </v:shape>
        </w:pict>
      </w:r>
    </w:p>
    <w:p w:rsidR="005F7EF2" w:rsidRDefault="005F7EF2" w:rsidP="0061055B">
      <w:pPr>
        <w:pStyle w:val="CM46"/>
        <w:pageBreakBefore/>
        <w:spacing w:after="710" w:line="276" w:lineRule="atLeast"/>
        <w:ind w:left="1417" w:hanging="1135"/>
        <w:jc w:val="both"/>
        <w:rPr>
          <w:rFonts w:ascii="Arial-Narrow,Italic" w:hAnsi="Arial-Narrow,Italic" w:cs="Arial-Narrow,Italic"/>
          <w:sz w:val="23"/>
          <w:szCs w:val="23"/>
        </w:rPr>
      </w:pPr>
      <w:r>
        <w:rPr>
          <w:rFonts w:ascii="Arial-Narrow,Italic" w:hAnsi="Arial-Narrow,Italic" w:cs="Arial-Narrow,Italic"/>
          <w:sz w:val="23"/>
          <w:szCs w:val="23"/>
          <w:u w:val="single"/>
        </w:rPr>
        <w:lastRenderedPageBreak/>
        <w:t>Importante</w:t>
      </w:r>
      <w:r>
        <w:rPr>
          <w:rFonts w:ascii="Arial-Narrow,Italic" w:hAnsi="Arial-Narrow,Italic" w:cs="Arial-Narrow,Italic"/>
          <w:sz w:val="23"/>
          <w:szCs w:val="23"/>
        </w:rPr>
        <w:t>: No caso do contrato social</w:t>
      </w:r>
      <w:r>
        <w:rPr>
          <w:rFonts w:ascii="Arial-Narrow" w:hAnsi="Arial-Narrow" w:cs="Arial-Narrow"/>
          <w:sz w:val="23"/>
          <w:szCs w:val="23"/>
        </w:rPr>
        <w:t xml:space="preserve">, </w:t>
      </w:r>
      <w:r>
        <w:rPr>
          <w:rFonts w:ascii="Arial-Narrow,Italic" w:hAnsi="Arial-Narrow,Italic" w:cs="Arial-Narrow,Italic"/>
          <w:sz w:val="23"/>
          <w:szCs w:val="23"/>
        </w:rPr>
        <w:t xml:space="preserve">ou documento relativo à constituição jurídica da empresa, exigir a assinatura de mais </w:t>
      </w:r>
      <w:proofErr w:type="gramStart"/>
      <w:r>
        <w:rPr>
          <w:rFonts w:ascii="Arial-Narrow,Italic" w:hAnsi="Arial-Narrow,Italic" w:cs="Arial-Narrow,Italic"/>
          <w:sz w:val="23"/>
          <w:szCs w:val="23"/>
        </w:rPr>
        <w:t>sócios/procuradores</w:t>
      </w:r>
      <w:proofErr w:type="gramEnd"/>
      <w:r>
        <w:rPr>
          <w:rFonts w:ascii="Arial-Narrow,Italic" w:hAnsi="Arial-Narrow,Italic" w:cs="Arial-Narrow,Italic"/>
          <w:sz w:val="23"/>
          <w:szCs w:val="23"/>
        </w:rPr>
        <w:t xml:space="preserve">, informar os nomes e a qualificação dos mesmos. </w:t>
      </w:r>
    </w:p>
    <w:p w:rsidR="005F7EF2" w:rsidRDefault="005F7EF2" w:rsidP="0061055B">
      <w:pPr>
        <w:pStyle w:val="CM52"/>
        <w:spacing w:after="552" w:line="276" w:lineRule="atLeast"/>
        <w:jc w:val="both"/>
        <w:rPr>
          <w:rFonts w:ascii="Arial-Narrow" w:hAnsi="Arial-Narrow" w:cs="Arial-Narrow"/>
          <w:sz w:val="23"/>
          <w:szCs w:val="23"/>
        </w:rPr>
      </w:pPr>
      <w:r>
        <w:rPr>
          <w:rFonts w:ascii="Arial-Narrow" w:hAnsi="Arial-Narrow" w:cs="Arial-Narrow"/>
          <w:sz w:val="23"/>
          <w:szCs w:val="23"/>
        </w:rPr>
        <w:t xml:space="preserve">Atenciosamente, </w:t>
      </w:r>
    </w:p>
    <w:p w:rsidR="005F7EF2" w:rsidRDefault="005F7EF2" w:rsidP="0061055B">
      <w:pPr>
        <w:pStyle w:val="CM5"/>
        <w:jc w:val="both"/>
        <w:rPr>
          <w:rFonts w:ascii="Arial-Narrow" w:hAnsi="Arial-Narrow" w:cs="Arial-Narrow"/>
          <w:sz w:val="23"/>
          <w:szCs w:val="23"/>
        </w:rPr>
      </w:pPr>
      <w:proofErr w:type="gramStart"/>
      <w:r>
        <w:rPr>
          <w:rFonts w:ascii="Arial-Narrow" w:hAnsi="Arial-Narrow" w:cs="Arial-Narrow"/>
          <w:sz w:val="23"/>
          <w:szCs w:val="23"/>
        </w:rPr>
        <w:t>...........................................................................................</w:t>
      </w:r>
      <w:proofErr w:type="gramEnd"/>
      <w:r>
        <w:rPr>
          <w:rFonts w:ascii="Arial-Narrow" w:hAnsi="Arial-Narrow" w:cs="Arial-Narrow"/>
          <w:sz w:val="23"/>
          <w:szCs w:val="23"/>
        </w:rPr>
        <w:t xml:space="preserve"> </w:t>
      </w:r>
    </w:p>
    <w:p w:rsidR="005F7EF2" w:rsidRDefault="005F7EF2" w:rsidP="0061055B">
      <w:pPr>
        <w:pStyle w:val="CM38"/>
        <w:spacing w:after="242" w:line="276" w:lineRule="atLeast"/>
        <w:jc w:val="both"/>
        <w:rPr>
          <w:rFonts w:ascii="Arial-Narrow,Italic" w:hAnsi="Arial-Narrow,Italic" w:cs="Arial-Narrow,Italic"/>
          <w:sz w:val="23"/>
          <w:szCs w:val="23"/>
        </w:rPr>
      </w:pPr>
      <w:r>
        <w:rPr>
          <w:rFonts w:ascii="Arial-Narrow,Italic" w:hAnsi="Arial-Narrow,Italic" w:cs="Arial-Narrow,Italic"/>
          <w:sz w:val="23"/>
          <w:szCs w:val="23"/>
        </w:rPr>
        <w:t xml:space="preserve">Assinatura e nome do representante legal da empresa </w:t>
      </w:r>
    </w:p>
    <w:p w:rsidR="005F7EF2" w:rsidRDefault="005F7EF2" w:rsidP="0061055B">
      <w:pPr>
        <w:pStyle w:val="CM23"/>
        <w:ind w:left="710" w:hanging="710"/>
        <w:jc w:val="both"/>
        <w:rPr>
          <w:rFonts w:ascii="Arial-Narrow,Italic" w:hAnsi="Arial-Narrow,Italic" w:cs="Arial-Narrow,Italic"/>
          <w:sz w:val="23"/>
          <w:szCs w:val="23"/>
        </w:rPr>
      </w:pPr>
      <w:r>
        <w:rPr>
          <w:rFonts w:ascii="Arial-Narrow,Italic" w:hAnsi="Arial-Narrow,Italic" w:cs="Arial-Narrow,Italic"/>
          <w:sz w:val="23"/>
          <w:szCs w:val="23"/>
        </w:rPr>
        <w:t xml:space="preserve">Obs. Esta carta deverá ser assinada pelo representante legal da empresa, constituído para tal fim e com os devidos poderes, sendo necessária a juntada do respectivo instrumento. </w:t>
      </w:r>
    </w:p>
    <w:p w:rsidR="005F7EF2" w:rsidRDefault="005F7EF2" w:rsidP="0061055B">
      <w:pPr>
        <w:pStyle w:val="CM46"/>
        <w:pageBreakBefore/>
        <w:spacing w:after="710"/>
        <w:jc w:val="both"/>
        <w:rPr>
          <w:rFonts w:ascii="Arial-Narrow,BoldItalic" w:hAnsi="Arial-Narrow,BoldItalic" w:cs="Arial-Narrow,BoldItalic"/>
          <w:sz w:val="28"/>
          <w:szCs w:val="28"/>
        </w:rPr>
      </w:pPr>
      <w:proofErr w:type="gramStart"/>
      <w:r>
        <w:rPr>
          <w:rFonts w:ascii="Arial-Narrow,BoldItalic" w:hAnsi="Arial-Narrow,BoldItalic" w:cs="Arial-Narrow,BoldItalic"/>
          <w:b/>
          <w:bCs/>
          <w:sz w:val="28"/>
          <w:szCs w:val="28"/>
        </w:rPr>
        <w:lastRenderedPageBreak/>
        <w:t>Anexo VI</w:t>
      </w:r>
      <w:proofErr w:type="gramEnd"/>
      <w:r>
        <w:rPr>
          <w:rFonts w:ascii="Arial-Narrow,BoldItalic" w:hAnsi="Arial-Narrow,BoldItalic" w:cs="Arial-Narrow,BoldItalic"/>
          <w:b/>
          <w:bCs/>
          <w:sz w:val="28"/>
          <w:szCs w:val="28"/>
        </w:rPr>
        <w:t xml:space="preserve"> </w:t>
      </w:r>
      <w:r>
        <w:rPr>
          <w:rFonts w:ascii="Arial-Narrow,BoldItalic" w:hAnsi="Arial-Narrow,BoldItalic" w:cs="Arial-Narrow,BoldItalic"/>
          <w:b/>
          <w:bCs/>
          <w:sz w:val="28"/>
          <w:szCs w:val="28"/>
        </w:rPr>
        <w:softHyphen/>
      </w:r>
      <w:r>
        <w:rPr>
          <w:rFonts w:ascii="Arial-Narrow,BoldItalic" w:hAnsi="Arial-Narrow,BoldItalic" w:cs="Arial-Narrow,BoldItalic"/>
          <w:b/>
          <w:bCs/>
          <w:sz w:val="28"/>
          <w:szCs w:val="28"/>
          <w:u w:val="single"/>
        </w:rPr>
        <w:t xml:space="preserve">MINUTA </w:t>
      </w:r>
      <w:r>
        <w:rPr>
          <w:rFonts w:ascii="Arial-Narrow,BoldItalic" w:hAnsi="Arial-Narrow,BoldItalic" w:cs="Arial-Narrow,BoldItalic"/>
          <w:sz w:val="28"/>
          <w:szCs w:val="28"/>
          <w:u w:val="single"/>
        </w:rPr>
        <w:t>D</w:t>
      </w:r>
      <w:r>
        <w:rPr>
          <w:rFonts w:ascii="Arial-Narrow,BoldItalic" w:hAnsi="Arial-Narrow,BoldItalic" w:cs="Arial-Narrow,BoldItalic"/>
          <w:b/>
          <w:bCs/>
          <w:sz w:val="28"/>
          <w:szCs w:val="28"/>
          <w:u w:val="single"/>
        </w:rPr>
        <w:t xml:space="preserve">E </w:t>
      </w:r>
      <w:r>
        <w:rPr>
          <w:rFonts w:ascii="Arial-Narrow,BoldItalic" w:hAnsi="Arial-Narrow,BoldItalic" w:cs="Arial-Narrow,BoldItalic"/>
          <w:sz w:val="28"/>
          <w:szCs w:val="28"/>
          <w:u w:val="single"/>
        </w:rPr>
        <w:t>CONTRAT</w:t>
      </w:r>
      <w:r>
        <w:rPr>
          <w:rFonts w:ascii="Arial-Narrow,BoldItalic" w:hAnsi="Arial-Narrow,BoldItalic" w:cs="Arial-Narrow,BoldItalic"/>
          <w:b/>
          <w:bCs/>
          <w:sz w:val="28"/>
          <w:szCs w:val="28"/>
          <w:u w:val="single"/>
        </w:rPr>
        <w:t xml:space="preserve">O </w:t>
      </w:r>
    </w:p>
    <w:p w:rsidR="005F7EF2" w:rsidRDefault="005F7EF2" w:rsidP="0061055B">
      <w:pPr>
        <w:pStyle w:val="CM47"/>
        <w:spacing w:after="760"/>
        <w:jc w:val="both"/>
        <w:rPr>
          <w:rFonts w:cs="Arial-Narrow,Bold"/>
          <w:sz w:val="23"/>
          <w:szCs w:val="23"/>
        </w:rPr>
      </w:pPr>
      <w:r>
        <w:rPr>
          <w:rFonts w:cs="Arial-Narrow,Bold"/>
          <w:b/>
          <w:bCs/>
          <w:sz w:val="23"/>
          <w:szCs w:val="23"/>
        </w:rPr>
        <w:t xml:space="preserve">CONTRATO </w:t>
      </w:r>
      <w:r w:rsidR="00365447">
        <w:rPr>
          <w:rFonts w:cs="Arial-Narrow,Bold"/>
          <w:b/>
          <w:bCs/>
          <w:sz w:val="23"/>
          <w:szCs w:val="23"/>
        </w:rPr>
        <w:t>UNESPAR CAMPUS DE PARANAGUÁ</w:t>
      </w:r>
      <w:proofErr w:type="gramStart"/>
      <w:r w:rsidR="00365447">
        <w:rPr>
          <w:rFonts w:cs="Arial-Narrow,Bold"/>
          <w:b/>
          <w:bCs/>
          <w:sz w:val="23"/>
          <w:szCs w:val="23"/>
        </w:rPr>
        <w:t xml:space="preserve"> </w:t>
      </w:r>
      <w:r>
        <w:rPr>
          <w:rFonts w:cs="Arial-Narrow,Bold"/>
          <w:b/>
          <w:bCs/>
          <w:sz w:val="23"/>
          <w:szCs w:val="23"/>
        </w:rPr>
        <w:t xml:space="preserve"> </w:t>
      </w:r>
    </w:p>
    <w:p w:rsidR="005F7EF2" w:rsidRDefault="005F7EF2" w:rsidP="0061055B">
      <w:pPr>
        <w:pStyle w:val="CM5"/>
        <w:jc w:val="both"/>
        <w:rPr>
          <w:rFonts w:ascii="Arial-Narrow" w:hAnsi="Arial-Narrow" w:cs="Arial-Narrow"/>
          <w:sz w:val="23"/>
          <w:szCs w:val="23"/>
        </w:rPr>
      </w:pPr>
      <w:proofErr w:type="gramEnd"/>
      <w:r>
        <w:rPr>
          <w:rFonts w:ascii="Arial-Narrow" w:hAnsi="Arial-Narrow" w:cs="Arial-Narrow"/>
          <w:sz w:val="23"/>
          <w:szCs w:val="23"/>
        </w:rPr>
        <w:t xml:space="preserve">A </w:t>
      </w:r>
      <w:r w:rsidR="00365447">
        <w:rPr>
          <w:rFonts w:cs="Arial-Narrow,Bold"/>
          <w:b/>
          <w:bCs/>
          <w:sz w:val="23"/>
          <w:szCs w:val="23"/>
        </w:rPr>
        <w:t>UNESPAR CAMPUS DE PARANAGUÁ</w:t>
      </w:r>
      <w:proofErr w:type="gramStart"/>
      <w:r w:rsidR="00365447">
        <w:rPr>
          <w:rFonts w:cs="Arial-Narrow,Bold"/>
          <w:b/>
          <w:bCs/>
          <w:sz w:val="23"/>
          <w:szCs w:val="23"/>
        </w:rPr>
        <w:t xml:space="preserve"> </w:t>
      </w:r>
      <w:r>
        <w:rPr>
          <w:rFonts w:cs="Arial-Narrow,Bold"/>
          <w:b/>
          <w:bCs/>
          <w:sz w:val="23"/>
          <w:szCs w:val="23"/>
        </w:rPr>
        <w:t xml:space="preserve"> </w:t>
      </w:r>
      <w:proofErr w:type="gramEnd"/>
      <w:r w:rsidR="00365447">
        <w:rPr>
          <w:rFonts w:cs="Arial-Narrow,Bold"/>
          <w:b/>
          <w:bCs/>
          <w:sz w:val="23"/>
          <w:szCs w:val="23"/>
        </w:rPr>
        <w:t xml:space="preserve">Universidade Estadual do Paraná </w:t>
      </w:r>
      <w:r>
        <w:rPr>
          <w:rFonts w:ascii="Arial-Narrow" w:hAnsi="Arial-Narrow" w:cs="Arial-Narrow"/>
          <w:sz w:val="23"/>
          <w:szCs w:val="23"/>
        </w:rPr>
        <w:t xml:space="preserve"> inscrita no CNPJ sob nº </w:t>
      </w:r>
      <w:r w:rsidR="00365447">
        <w:rPr>
          <w:rFonts w:ascii="Arial-Narrow" w:hAnsi="Arial-Narrow" w:cs="Arial-Narrow"/>
          <w:sz w:val="23"/>
          <w:szCs w:val="23"/>
        </w:rPr>
        <w:t>75.182.808/000136</w:t>
      </w:r>
      <w:r>
        <w:rPr>
          <w:rFonts w:ascii="Arial-Narrow" w:hAnsi="Arial-Narrow" w:cs="Arial-Narrow"/>
          <w:sz w:val="23"/>
          <w:szCs w:val="23"/>
        </w:rPr>
        <w:t xml:space="preserve">; a </w:t>
      </w:r>
      <w:r w:rsidR="00365447">
        <w:rPr>
          <w:rFonts w:cs="Arial-Narrow,Bold"/>
          <w:b/>
          <w:bCs/>
          <w:sz w:val="23"/>
          <w:szCs w:val="23"/>
        </w:rPr>
        <w:t xml:space="preserve">UNESPAR CAMPUS DE PARANAGUÁ </w:t>
      </w:r>
      <w:r>
        <w:rPr>
          <w:rFonts w:cs="Arial-Narrow,Bold"/>
          <w:b/>
          <w:bCs/>
          <w:sz w:val="23"/>
          <w:szCs w:val="23"/>
        </w:rPr>
        <w:t xml:space="preserve"> .</w:t>
      </w:r>
      <w:r>
        <w:rPr>
          <w:rFonts w:ascii="Arial-Narrow" w:hAnsi="Arial-Narrow" w:cs="Arial-Narrow"/>
          <w:sz w:val="23"/>
          <w:szCs w:val="23"/>
        </w:rPr>
        <w:t xml:space="preserve">, inscrita no CNPJ sob nº </w:t>
      </w:r>
      <w:proofErr w:type="spellStart"/>
      <w:r w:rsidR="00563CAA">
        <w:rPr>
          <w:rFonts w:ascii="Arial-Narrow" w:hAnsi="Arial-Narrow" w:cs="Arial-Narrow"/>
          <w:sz w:val="23"/>
          <w:szCs w:val="23"/>
        </w:rPr>
        <w:t>xxxxxxxxxxxxx</w:t>
      </w:r>
      <w:proofErr w:type="spellEnd"/>
      <w:r>
        <w:rPr>
          <w:rFonts w:ascii="Arial-Narrow" w:hAnsi="Arial-Narrow" w:cs="Arial-Narrow"/>
          <w:sz w:val="23"/>
          <w:szCs w:val="23"/>
        </w:rPr>
        <w:t xml:space="preserve">; e a </w:t>
      </w:r>
      <w:r w:rsidR="00365447">
        <w:rPr>
          <w:rFonts w:cs="Arial-Narrow,Bold"/>
          <w:b/>
          <w:bCs/>
          <w:sz w:val="23"/>
          <w:szCs w:val="23"/>
        </w:rPr>
        <w:t xml:space="preserve">UNESPAR CAMPUS DE PARANAGUÁ </w:t>
      </w:r>
      <w:r>
        <w:rPr>
          <w:rFonts w:cs="Arial-Narrow,Bold"/>
          <w:b/>
          <w:bCs/>
          <w:sz w:val="23"/>
          <w:szCs w:val="23"/>
        </w:rPr>
        <w:t xml:space="preserve"> </w:t>
      </w:r>
      <w:r w:rsidR="00365447">
        <w:rPr>
          <w:rFonts w:cs="Arial-Narrow,Bold"/>
          <w:b/>
          <w:bCs/>
          <w:sz w:val="23"/>
          <w:szCs w:val="23"/>
        </w:rPr>
        <w:t>XXXXXXXXXXXXXXXXX</w:t>
      </w:r>
      <w:r>
        <w:rPr>
          <w:rFonts w:cs="Arial-Narrow,Bold"/>
          <w:b/>
          <w:bCs/>
          <w:sz w:val="23"/>
          <w:szCs w:val="23"/>
        </w:rPr>
        <w:t>.</w:t>
      </w:r>
      <w:r>
        <w:rPr>
          <w:rFonts w:ascii="Arial-Narrow" w:hAnsi="Arial-Narrow" w:cs="Arial-Narrow"/>
          <w:sz w:val="23"/>
          <w:szCs w:val="23"/>
        </w:rPr>
        <w:t>, inscrita no CNPJ sob nº 04.368.865/0001</w:t>
      </w:r>
      <w:r>
        <w:rPr>
          <w:rFonts w:ascii="Arial-Narrow" w:hAnsi="Arial-Narrow" w:cs="Arial-Narrow"/>
          <w:sz w:val="23"/>
          <w:szCs w:val="23"/>
        </w:rPr>
        <w:softHyphen/>
        <w:t xml:space="preserve">66, sociedades por ações, subsidiárias integrais da </w:t>
      </w:r>
      <w:proofErr w:type="spellStart"/>
      <w:r w:rsidR="00365447">
        <w:rPr>
          <w:rFonts w:ascii="Arial-Narrow" w:hAnsi="Arial-Narrow" w:cs="Arial-Narrow"/>
          <w:sz w:val="23"/>
          <w:szCs w:val="23"/>
        </w:rPr>
        <w:t>Xxxxxxxxxxxxxxxxx</w:t>
      </w:r>
      <w:proofErr w:type="spellEnd"/>
      <w:r>
        <w:rPr>
          <w:rFonts w:ascii="Arial-Narrow" w:hAnsi="Arial-Narrow" w:cs="Arial-Narrow"/>
          <w:sz w:val="23"/>
          <w:szCs w:val="23"/>
        </w:rPr>
        <w:t xml:space="preserve">– </w:t>
      </w:r>
      <w:r w:rsidR="00365447">
        <w:rPr>
          <w:rFonts w:ascii="Arial-Narrow" w:hAnsi="Arial-Narrow" w:cs="Arial-Narrow"/>
          <w:sz w:val="23"/>
          <w:szCs w:val="23"/>
        </w:rPr>
        <w:t xml:space="preserve">UNESPAR CAMPUS DE PARANAGUÁ </w:t>
      </w:r>
      <w:r>
        <w:rPr>
          <w:rFonts w:ascii="Arial-Narrow" w:hAnsi="Arial-Narrow" w:cs="Arial-Narrow"/>
          <w:sz w:val="23"/>
          <w:szCs w:val="23"/>
        </w:rPr>
        <w:t xml:space="preserve">, todas com sede à Rua </w:t>
      </w:r>
      <w:r w:rsidR="00563CAA">
        <w:rPr>
          <w:rFonts w:ascii="Arial-Narrow" w:hAnsi="Arial-Narrow" w:cs="Arial-Narrow"/>
          <w:sz w:val="23"/>
          <w:szCs w:val="23"/>
        </w:rPr>
        <w:t xml:space="preserve">Comendador Correa Junior </w:t>
      </w:r>
      <w:r>
        <w:rPr>
          <w:rFonts w:ascii="Arial-Narrow" w:hAnsi="Arial-Narrow" w:cs="Arial-Narrow"/>
          <w:sz w:val="23"/>
          <w:szCs w:val="23"/>
        </w:rPr>
        <w:t xml:space="preserve">, </w:t>
      </w:r>
      <w:r w:rsidR="00563CAA">
        <w:rPr>
          <w:rFonts w:ascii="Arial-Narrow" w:hAnsi="Arial-Narrow" w:cs="Arial-Narrow"/>
          <w:sz w:val="23"/>
          <w:szCs w:val="23"/>
        </w:rPr>
        <w:t>numero 117</w:t>
      </w:r>
      <w:r>
        <w:rPr>
          <w:rFonts w:ascii="Arial-Narrow" w:hAnsi="Arial-Narrow" w:cs="Arial-Narrow"/>
          <w:sz w:val="23"/>
          <w:szCs w:val="23"/>
        </w:rPr>
        <w:t xml:space="preserve">, na </w:t>
      </w:r>
      <w:r w:rsidR="00563CAA">
        <w:rPr>
          <w:rFonts w:ascii="Arial-Narrow" w:hAnsi="Arial-Narrow" w:cs="Arial-Narrow"/>
          <w:sz w:val="23"/>
          <w:szCs w:val="23"/>
        </w:rPr>
        <w:t xml:space="preserve">Paranaguá </w:t>
      </w:r>
      <w:r>
        <w:rPr>
          <w:rFonts w:ascii="Arial-Narrow" w:hAnsi="Arial-Narrow" w:cs="Arial-Narrow"/>
          <w:sz w:val="23"/>
          <w:szCs w:val="23"/>
        </w:rPr>
        <w:t xml:space="preserve">, Estado do Paraná, neste ato, representada </w:t>
      </w:r>
      <w:r>
        <w:rPr>
          <w:rFonts w:ascii="Arial-Narrow,Italic" w:hAnsi="Arial-Narrow,Italic" w:cs="Arial-Narrow,Italic"/>
          <w:sz w:val="23"/>
          <w:szCs w:val="23"/>
        </w:rPr>
        <w:t>pelo / por seu</w:t>
      </w:r>
      <w:r>
        <w:rPr>
          <w:rFonts w:ascii="Arial-Narrow" w:hAnsi="Arial-Narrow" w:cs="Arial-Narrow"/>
          <w:sz w:val="23"/>
          <w:szCs w:val="23"/>
        </w:rPr>
        <w:t xml:space="preserve">.......(cargo)................, ........(nome).............., doravante denominadas </w:t>
      </w:r>
      <w:r w:rsidR="00365447">
        <w:rPr>
          <w:rFonts w:cs="Arial-Narrow,Bold"/>
          <w:b/>
          <w:bCs/>
          <w:sz w:val="23"/>
          <w:szCs w:val="23"/>
        </w:rPr>
        <w:t xml:space="preserve">UNESPAR CAMPUS DE PARANAGUÁ </w:t>
      </w:r>
      <w:r>
        <w:rPr>
          <w:rFonts w:cs="Arial-Narrow,Bold"/>
          <w:b/>
          <w:bCs/>
          <w:sz w:val="23"/>
          <w:szCs w:val="23"/>
        </w:rPr>
        <w:t xml:space="preserve"> </w:t>
      </w:r>
      <w:r>
        <w:rPr>
          <w:rFonts w:ascii="Arial-Narrow" w:hAnsi="Arial-Narrow" w:cs="Arial-Narrow"/>
          <w:sz w:val="23"/>
          <w:szCs w:val="23"/>
        </w:rPr>
        <w:t xml:space="preserve">e, de outro lado, a </w:t>
      </w:r>
      <w:r>
        <w:rPr>
          <w:rFonts w:cs="Arial-Narrow,Bold"/>
          <w:b/>
          <w:bCs/>
          <w:sz w:val="23"/>
          <w:szCs w:val="23"/>
        </w:rPr>
        <w:t>.........................................</w:t>
      </w:r>
      <w:r>
        <w:rPr>
          <w:rFonts w:ascii="Arial-Narrow" w:hAnsi="Arial-Narrow" w:cs="Arial-Narrow"/>
          <w:sz w:val="23"/>
          <w:szCs w:val="23"/>
        </w:rPr>
        <w:t xml:space="preserve">., com sede à Rua ................................................, n° ........., na cidade de .................., Estado do ................, inscrita no CNPJ sob o nº ........................, neste ato representada por seu .......(cargo)................, ........(nome).............., doravante denominada </w:t>
      </w:r>
      <w:r>
        <w:rPr>
          <w:rFonts w:cs="Arial-Narrow,Bold"/>
          <w:b/>
          <w:bCs/>
          <w:sz w:val="23"/>
          <w:szCs w:val="23"/>
        </w:rPr>
        <w:t>CONTRATADA</w:t>
      </w:r>
      <w:r>
        <w:rPr>
          <w:rFonts w:ascii="Arial-Narrow" w:hAnsi="Arial-Narrow" w:cs="Arial-Narrow"/>
          <w:sz w:val="23"/>
          <w:szCs w:val="23"/>
        </w:rPr>
        <w:t xml:space="preserve">, celebram o presente contrato, o qual </w:t>
      </w:r>
      <w:proofErr w:type="spellStart"/>
      <w:r>
        <w:rPr>
          <w:rFonts w:ascii="Arial-Narrow" w:hAnsi="Arial-Narrow" w:cs="Arial-Narrow"/>
          <w:sz w:val="23"/>
          <w:szCs w:val="23"/>
        </w:rPr>
        <w:t>reger</w:t>
      </w:r>
      <w:r>
        <w:rPr>
          <w:rFonts w:ascii="Arial-Narrow" w:hAnsi="Arial-Narrow" w:cs="Arial-Narrow"/>
          <w:sz w:val="23"/>
          <w:szCs w:val="23"/>
        </w:rPr>
        <w:softHyphen/>
        <w:t>se</w:t>
      </w:r>
      <w:r>
        <w:rPr>
          <w:rFonts w:ascii="Arial-Narrow" w:hAnsi="Arial-Narrow" w:cs="Arial-Narrow"/>
          <w:sz w:val="23"/>
          <w:szCs w:val="23"/>
        </w:rPr>
        <w:softHyphen/>
        <w:t>á</w:t>
      </w:r>
      <w:proofErr w:type="spellEnd"/>
      <w:r>
        <w:rPr>
          <w:rFonts w:ascii="Arial-Narrow" w:hAnsi="Arial-Narrow" w:cs="Arial-Narrow"/>
          <w:sz w:val="23"/>
          <w:szCs w:val="23"/>
        </w:rPr>
        <w:t xml:space="preserve"> pelas normas gerais da Lei 8.666/93, da Lei Estadual 15.608/07, legislações pertinentes e pelas cláusulas seguintes: </w:t>
      </w:r>
    </w:p>
    <w:p w:rsidR="005F7EF2" w:rsidRDefault="005F7EF2" w:rsidP="0061055B">
      <w:pPr>
        <w:pStyle w:val="CM38"/>
        <w:spacing w:after="242"/>
        <w:jc w:val="both"/>
        <w:rPr>
          <w:rFonts w:cs="Arial-Narrow,Bold"/>
          <w:sz w:val="23"/>
          <w:szCs w:val="23"/>
        </w:rPr>
      </w:pPr>
      <w:r>
        <w:rPr>
          <w:rFonts w:cs="Arial-Narrow,Bold"/>
          <w:b/>
          <w:bCs/>
          <w:sz w:val="23"/>
          <w:szCs w:val="23"/>
        </w:rPr>
        <w:t xml:space="preserve">Cláusula I </w:t>
      </w:r>
      <w:r>
        <w:rPr>
          <w:rFonts w:cs="Arial-Narrow,Bold"/>
          <w:b/>
          <w:bCs/>
          <w:sz w:val="23"/>
          <w:szCs w:val="23"/>
        </w:rPr>
        <w:softHyphen/>
        <w:t xml:space="preserve">OBJETO </w:t>
      </w:r>
    </w:p>
    <w:p w:rsidR="005F7EF2" w:rsidRDefault="005F7EF2" w:rsidP="0061055B">
      <w:pPr>
        <w:pStyle w:val="CM43"/>
        <w:spacing w:after="497" w:line="276" w:lineRule="atLeast"/>
        <w:jc w:val="both"/>
        <w:rPr>
          <w:rFonts w:ascii="Arial-Narrow" w:hAnsi="Arial-Narrow" w:cs="Arial-Narrow"/>
          <w:sz w:val="23"/>
          <w:szCs w:val="23"/>
        </w:rPr>
      </w:pPr>
      <w:r>
        <w:rPr>
          <w:rFonts w:ascii="Arial-Narrow" w:hAnsi="Arial-Narrow" w:cs="Arial-Narrow"/>
          <w:sz w:val="23"/>
          <w:szCs w:val="23"/>
        </w:rPr>
        <w:t>O presente contrato tem por objeto a contratação de serviços de Manutenção O</w:t>
      </w:r>
      <w:r w:rsidR="00563CAA">
        <w:rPr>
          <w:rFonts w:ascii="Arial-Narrow" w:hAnsi="Arial-Narrow" w:cs="Arial-Narrow"/>
          <w:sz w:val="23"/>
          <w:szCs w:val="23"/>
        </w:rPr>
        <w:t>perativa e Guarda de Embarcação</w:t>
      </w:r>
      <w:r>
        <w:rPr>
          <w:rFonts w:ascii="Arial-Narrow" w:hAnsi="Arial-Narrow" w:cs="Arial-Narrow"/>
          <w:sz w:val="23"/>
          <w:szCs w:val="23"/>
        </w:rPr>
        <w:t xml:space="preserve"> conforme especificado no Anexo I deste contrato. </w:t>
      </w:r>
    </w:p>
    <w:p w:rsidR="005F7EF2" w:rsidRDefault="005F7EF2" w:rsidP="0061055B">
      <w:pPr>
        <w:pStyle w:val="CM38"/>
        <w:spacing w:after="242"/>
        <w:jc w:val="both"/>
        <w:rPr>
          <w:rFonts w:cs="Arial-Narrow,Bold"/>
          <w:sz w:val="23"/>
          <w:szCs w:val="23"/>
        </w:rPr>
      </w:pPr>
      <w:r>
        <w:rPr>
          <w:rFonts w:cs="Arial-Narrow,Bold"/>
          <w:b/>
          <w:bCs/>
          <w:sz w:val="23"/>
          <w:szCs w:val="23"/>
        </w:rPr>
        <w:t xml:space="preserve">Cláusula II </w:t>
      </w:r>
      <w:r>
        <w:rPr>
          <w:rFonts w:cs="Arial-Narrow,Bold"/>
          <w:b/>
          <w:bCs/>
          <w:sz w:val="23"/>
          <w:szCs w:val="23"/>
        </w:rPr>
        <w:softHyphen/>
        <w:t xml:space="preserve">DOCUMENTOS INTEGRANTES </w:t>
      </w:r>
    </w:p>
    <w:p w:rsidR="005F7EF2" w:rsidRDefault="005F7EF2" w:rsidP="0061055B">
      <w:pPr>
        <w:pStyle w:val="CM38"/>
        <w:spacing w:after="242" w:line="276" w:lineRule="atLeast"/>
        <w:jc w:val="both"/>
        <w:rPr>
          <w:rFonts w:ascii="Arial-Narrow" w:hAnsi="Arial-Narrow" w:cs="Arial-Narrow"/>
          <w:sz w:val="23"/>
          <w:szCs w:val="23"/>
        </w:rPr>
      </w:pPr>
      <w:r>
        <w:rPr>
          <w:rFonts w:ascii="Arial-Narrow" w:hAnsi="Arial-Narrow" w:cs="Arial-Narrow"/>
          <w:sz w:val="23"/>
          <w:szCs w:val="23"/>
        </w:rPr>
        <w:t xml:space="preserve">Integram este contrato, como se nele estivessem transcritos, exceto no que de forma diferente ficar aqui estabelecido, para todos os efeitos de direito, os seguintes documentos: </w:t>
      </w:r>
    </w:p>
    <w:p w:rsidR="005F7EF2" w:rsidRDefault="005F7EF2" w:rsidP="0061055B">
      <w:pPr>
        <w:pStyle w:val="Default"/>
        <w:numPr>
          <w:ilvl w:val="0"/>
          <w:numId w:val="9"/>
        </w:numPr>
        <w:spacing w:after="219"/>
        <w:jc w:val="both"/>
        <w:rPr>
          <w:rFonts w:ascii="Arial-Narrow" w:hAnsi="Arial-Narrow" w:cs="Arial-Narrow"/>
          <w:color w:val="auto"/>
          <w:sz w:val="23"/>
          <w:szCs w:val="23"/>
        </w:rPr>
      </w:pPr>
      <w:proofErr w:type="gramStart"/>
      <w:r>
        <w:rPr>
          <w:rFonts w:ascii="Arial-Narrow" w:hAnsi="Arial-Narrow" w:cs="Arial-Narrow"/>
          <w:color w:val="auto"/>
          <w:sz w:val="23"/>
          <w:szCs w:val="23"/>
        </w:rPr>
        <w:t>o</w:t>
      </w:r>
      <w:proofErr w:type="gramEnd"/>
      <w:r>
        <w:rPr>
          <w:rFonts w:ascii="Arial-Narrow" w:hAnsi="Arial-Narrow" w:cs="Arial-Narrow"/>
          <w:color w:val="auto"/>
          <w:sz w:val="23"/>
          <w:szCs w:val="23"/>
        </w:rPr>
        <w:t xml:space="preserve"> edital do </w:t>
      </w:r>
      <w:r>
        <w:rPr>
          <w:b/>
          <w:bCs/>
          <w:color w:val="auto"/>
          <w:sz w:val="23"/>
          <w:szCs w:val="23"/>
        </w:rPr>
        <w:t xml:space="preserve">PREGÃO PRESENCIAL </w:t>
      </w:r>
      <w:r w:rsidR="00365447">
        <w:rPr>
          <w:b/>
          <w:bCs/>
          <w:color w:val="auto"/>
          <w:sz w:val="23"/>
          <w:szCs w:val="23"/>
        </w:rPr>
        <w:t xml:space="preserve">UNESPAR CAMPUS DE PARANAGUÁ </w:t>
      </w:r>
      <w:r>
        <w:rPr>
          <w:b/>
          <w:bCs/>
          <w:color w:val="auto"/>
          <w:sz w:val="23"/>
          <w:szCs w:val="23"/>
        </w:rPr>
        <w:t xml:space="preserve"> </w:t>
      </w:r>
      <w:r>
        <w:rPr>
          <w:rFonts w:ascii="Arial-Narrow" w:hAnsi="Arial-Narrow" w:cs="Arial-Narrow"/>
          <w:color w:val="auto"/>
          <w:sz w:val="23"/>
          <w:szCs w:val="23"/>
        </w:rPr>
        <w:t xml:space="preserve">e seus respectivos anexos e aditamentos. </w:t>
      </w:r>
    </w:p>
    <w:p w:rsidR="005F7EF2" w:rsidRDefault="00563CAA" w:rsidP="0061055B">
      <w:pPr>
        <w:pStyle w:val="Default"/>
        <w:numPr>
          <w:ilvl w:val="0"/>
          <w:numId w:val="9"/>
        </w:numPr>
        <w:spacing w:after="219"/>
        <w:jc w:val="both"/>
        <w:rPr>
          <w:rFonts w:ascii="Arial-Narrow" w:hAnsi="Arial-Narrow" w:cs="Arial-Narrow"/>
          <w:color w:val="auto"/>
          <w:sz w:val="23"/>
          <w:szCs w:val="23"/>
        </w:rPr>
      </w:pPr>
      <w:r>
        <w:rPr>
          <w:rFonts w:ascii="Arial-Narrow" w:hAnsi="Arial-Narrow" w:cs="Arial-Narrow"/>
          <w:color w:val="auto"/>
          <w:sz w:val="23"/>
          <w:szCs w:val="23"/>
        </w:rPr>
        <w:t>A</w:t>
      </w:r>
      <w:r w:rsidR="005F7EF2">
        <w:rPr>
          <w:rFonts w:ascii="Arial-Narrow" w:hAnsi="Arial-Narrow" w:cs="Arial-Narrow"/>
          <w:color w:val="auto"/>
          <w:sz w:val="23"/>
          <w:szCs w:val="23"/>
        </w:rPr>
        <w:t xml:space="preserve"> Proposta apresentada pela CONTRATADA, datada </w:t>
      </w:r>
      <w:proofErr w:type="gramStart"/>
      <w:r w:rsidR="005F7EF2">
        <w:rPr>
          <w:rFonts w:ascii="Arial-Narrow" w:hAnsi="Arial-Narrow" w:cs="Arial-Narrow"/>
          <w:color w:val="auto"/>
          <w:sz w:val="23"/>
          <w:szCs w:val="23"/>
        </w:rPr>
        <w:t>de ...</w:t>
      </w:r>
      <w:proofErr w:type="gramEnd"/>
      <w:r w:rsidR="005F7EF2">
        <w:rPr>
          <w:rFonts w:ascii="Arial-Narrow" w:hAnsi="Arial-Narrow" w:cs="Arial-Narrow"/>
          <w:color w:val="auto"/>
          <w:sz w:val="23"/>
          <w:szCs w:val="23"/>
        </w:rPr>
        <w:t xml:space="preserve">...... </w:t>
      </w:r>
    </w:p>
    <w:p w:rsidR="005F7EF2" w:rsidRDefault="00563CAA" w:rsidP="0061055B">
      <w:pPr>
        <w:pStyle w:val="Default"/>
        <w:numPr>
          <w:ilvl w:val="0"/>
          <w:numId w:val="9"/>
        </w:numPr>
        <w:jc w:val="both"/>
        <w:rPr>
          <w:rFonts w:ascii="Arial-Narrow" w:hAnsi="Arial-Narrow" w:cs="Arial-Narrow"/>
          <w:color w:val="auto"/>
          <w:sz w:val="23"/>
          <w:szCs w:val="23"/>
        </w:rPr>
      </w:pPr>
      <w:r>
        <w:rPr>
          <w:rFonts w:ascii="Arial-Narrow" w:hAnsi="Arial-Narrow" w:cs="Arial-Narrow"/>
          <w:color w:val="auto"/>
          <w:sz w:val="23"/>
          <w:szCs w:val="23"/>
        </w:rPr>
        <w:t>O</w:t>
      </w:r>
      <w:r w:rsidR="005F7EF2">
        <w:rPr>
          <w:rFonts w:ascii="Arial-Narrow" w:hAnsi="Arial-Narrow" w:cs="Arial-Narrow"/>
          <w:color w:val="auto"/>
          <w:sz w:val="23"/>
          <w:szCs w:val="23"/>
        </w:rPr>
        <w:t xml:space="preserve"> Guia de Orientações de Segurança e Saúde do Trabalho para Empresas Contratadas, disponível na Internet, no endereço eletrônico “www.</w:t>
      </w:r>
      <w:r w:rsidR="00365447">
        <w:rPr>
          <w:rFonts w:ascii="Arial-Narrow" w:hAnsi="Arial-Narrow" w:cs="Arial-Narrow"/>
          <w:color w:val="auto"/>
          <w:sz w:val="23"/>
          <w:szCs w:val="23"/>
        </w:rPr>
        <w:t xml:space="preserve">UNESPAR Campus de </w:t>
      </w:r>
      <w:proofErr w:type="gramStart"/>
      <w:r w:rsidR="00365447">
        <w:rPr>
          <w:rFonts w:ascii="Arial-Narrow" w:hAnsi="Arial-Narrow" w:cs="Arial-Narrow"/>
          <w:color w:val="auto"/>
          <w:sz w:val="23"/>
          <w:szCs w:val="23"/>
        </w:rPr>
        <w:t xml:space="preserve">Paranaguá </w:t>
      </w:r>
      <w:r w:rsidR="005F7EF2">
        <w:rPr>
          <w:rFonts w:ascii="Arial-Narrow" w:hAnsi="Arial-Narrow" w:cs="Arial-Narrow"/>
          <w:color w:val="auto"/>
          <w:sz w:val="23"/>
          <w:szCs w:val="23"/>
        </w:rPr>
        <w:t>.</w:t>
      </w:r>
      <w:proofErr w:type="gramEnd"/>
      <w:r w:rsidR="005F7EF2">
        <w:rPr>
          <w:rFonts w:ascii="Arial-Narrow" w:hAnsi="Arial-Narrow" w:cs="Arial-Narrow"/>
          <w:color w:val="auto"/>
          <w:sz w:val="23"/>
          <w:szCs w:val="23"/>
        </w:rPr>
        <w:t xml:space="preserve">com” e considerado desde já como de conhecimento e posse da CONTRATADA. </w:t>
      </w:r>
    </w:p>
    <w:p w:rsidR="005F7EF2" w:rsidRDefault="005F7EF2" w:rsidP="0061055B">
      <w:pPr>
        <w:pStyle w:val="Default"/>
        <w:jc w:val="both"/>
        <w:rPr>
          <w:rFonts w:ascii="Arial-Narrow" w:hAnsi="Arial-Narrow" w:cs="Arial-Narrow"/>
          <w:color w:val="auto"/>
          <w:sz w:val="23"/>
          <w:szCs w:val="23"/>
        </w:rPr>
      </w:pPr>
    </w:p>
    <w:p w:rsidR="005F7EF2" w:rsidRDefault="005F7EF2" w:rsidP="0061055B">
      <w:pPr>
        <w:pStyle w:val="CM43"/>
        <w:spacing w:after="497" w:line="276" w:lineRule="atLeast"/>
        <w:ind w:left="992" w:hanging="993"/>
        <w:jc w:val="both"/>
        <w:rPr>
          <w:rFonts w:ascii="Arial-Narrow" w:hAnsi="Arial-Narrow" w:cs="Arial-Narrow"/>
          <w:sz w:val="23"/>
          <w:szCs w:val="23"/>
        </w:rPr>
      </w:pPr>
      <w:r>
        <w:rPr>
          <w:rFonts w:ascii="Arial-Narrow" w:hAnsi="Arial-Narrow" w:cs="Arial-Narrow"/>
          <w:sz w:val="23"/>
          <w:szCs w:val="23"/>
        </w:rPr>
        <w:t xml:space="preserve">§ Único: Em caso de dúvida ou divergência entre os documentos integrantes e este contrato, prevalecerá este último. </w:t>
      </w:r>
    </w:p>
    <w:p w:rsidR="005F7EF2" w:rsidRDefault="005F7EF2" w:rsidP="0061055B">
      <w:pPr>
        <w:pStyle w:val="CM38"/>
        <w:spacing w:after="242"/>
        <w:jc w:val="both"/>
        <w:rPr>
          <w:rFonts w:cs="Arial-Narrow,Bold"/>
          <w:sz w:val="23"/>
          <w:szCs w:val="23"/>
        </w:rPr>
      </w:pPr>
      <w:r>
        <w:rPr>
          <w:rFonts w:cs="Arial-Narrow,Bold"/>
          <w:b/>
          <w:bCs/>
          <w:sz w:val="23"/>
          <w:szCs w:val="23"/>
        </w:rPr>
        <w:t xml:space="preserve">Cláusula III </w:t>
      </w:r>
      <w:r>
        <w:rPr>
          <w:rFonts w:cs="Arial-Narrow,Bold"/>
          <w:b/>
          <w:bCs/>
          <w:sz w:val="23"/>
          <w:szCs w:val="23"/>
        </w:rPr>
        <w:softHyphen/>
        <w:t xml:space="preserve">ORIGEM DOS RECURSOS </w:t>
      </w:r>
    </w:p>
    <w:p w:rsidR="005F7EF2" w:rsidRDefault="005F7EF2" w:rsidP="0061055B">
      <w:pPr>
        <w:pStyle w:val="CM5"/>
        <w:jc w:val="both"/>
        <w:rPr>
          <w:rFonts w:ascii="Arial-Narrow" w:hAnsi="Arial-Narrow" w:cs="Arial-Narrow"/>
          <w:sz w:val="23"/>
          <w:szCs w:val="23"/>
        </w:rPr>
      </w:pPr>
      <w:r>
        <w:rPr>
          <w:rFonts w:ascii="Arial-Narrow" w:hAnsi="Arial-Narrow" w:cs="Arial-Narrow"/>
          <w:sz w:val="23"/>
          <w:szCs w:val="23"/>
        </w:rPr>
        <w:t xml:space="preserve">Os recursos destinados a este contrato estão previstos no Orçamento Anual de </w:t>
      </w:r>
      <w:r>
        <w:rPr>
          <w:rFonts w:cs="Arial-Narrow,Bold"/>
          <w:b/>
          <w:bCs/>
          <w:sz w:val="23"/>
          <w:szCs w:val="23"/>
        </w:rPr>
        <w:t xml:space="preserve">Custeio </w:t>
      </w:r>
      <w:r>
        <w:rPr>
          <w:rFonts w:ascii="Arial-Narrow" w:hAnsi="Arial-Narrow" w:cs="Arial-Narrow"/>
          <w:sz w:val="23"/>
          <w:szCs w:val="23"/>
        </w:rPr>
        <w:t xml:space="preserve">do Departamento de Serviços e Manutenção Litoral (Centro de Custo DCP001027), Conta do Razão 4111303. </w:t>
      </w:r>
    </w:p>
    <w:p w:rsidR="005F7EF2" w:rsidRDefault="005F7EF2" w:rsidP="0061055B">
      <w:pPr>
        <w:pStyle w:val="CM38"/>
        <w:pageBreakBefore/>
        <w:spacing w:after="242"/>
        <w:jc w:val="both"/>
        <w:rPr>
          <w:rFonts w:cs="Arial-Narrow,Bold"/>
          <w:sz w:val="23"/>
          <w:szCs w:val="23"/>
        </w:rPr>
      </w:pPr>
      <w:r>
        <w:rPr>
          <w:rFonts w:cs="Arial-Narrow,Bold"/>
          <w:b/>
          <w:bCs/>
          <w:sz w:val="23"/>
          <w:szCs w:val="23"/>
        </w:rPr>
        <w:lastRenderedPageBreak/>
        <w:t xml:space="preserve">Cláusula IV </w:t>
      </w:r>
      <w:r>
        <w:rPr>
          <w:rFonts w:cs="Arial-Narrow,Bold"/>
          <w:b/>
          <w:bCs/>
          <w:sz w:val="23"/>
          <w:szCs w:val="23"/>
        </w:rPr>
        <w:softHyphen/>
        <w:t xml:space="preserve">PREÇOS </w:t>
      </w:r>
    </w:p>
    <w:p w:rsidR="005F7EF2" w:rsidRDefault="005F7EF2" w:rsidP="0061055B">
      <w:pPr>
        <w:pStyle w:val="CM41"/>
        <w:spacing w:after="340" w:line="276" w:lineRule="atLeast"/>
        <w:jc w:val="both"/>
        <w:rPr>
          <w:rFonts w:ascii="Arial-Narrow" w:hAnsi="Arial-Narrow" w:cs="Arial-Narrow"/>
          <w:sz w:val="23"/>
          <w:szCs w:val="23"/>
        </w:rPr>
      </w:pPr>
      <w:r>
        <w:rPr>
          <w:rFonts w:ascii="Arial-Narrow" w:hAnsi="Arial-Narrow" w:cs="Arial-Narrow"/>
          <w:sz w:val="23"/>
          <w:szCs w:val="23"/>
        </w:rPr>
        <w:t xml:space="preserve">Pelo serviço objeto deste contrato, a </w:t>
      </w:r>
      <w:r w:rsidR="00365447">
        <w:rPr>
          <w:rFonts w:ascii="Arial-Narrow" w:hAnsi="Arial-Narrow" w:cs="Arial-Narrow"/>
          <w:sz w:val="23"/>
          <w:szCs w:val="23"/>
        </w:rPr>
        <w:t>UNESPAR CAMPUS DE PARANAGUÁ</w:t>
      </w:r>
      <w:r w:rsidR="00563CAA">
        <w:rPr>
          <w:rFonts w:ascii="Arial-Narrow" w:hAnsi="Arial-Narrow" w:cs="Arial-Narrow"/>
          <w:sz w:val="23"/>
          <w:szCs w:val="23"/>
        </w:rPr>
        <w:t xml:space="preserve"> </w:t>
      </w:r>
      <w:r>
        <w:rPr>
          <w:rFonts w:ascii="Arial-Narrow" w:hAnsi="Arial-Narrow" w:cs="Arial-Narrow"/>
          <w:sz w:val="23"/>
          <w:szCs w:val="23"/>
        </w:rPr>
        <w:t xml:space="preserve">pagará à CONTRATADA </w:t>
      </w:r>
      <w:r>
        <w:rPr>
          <w:rFonts w:cs="Arial-Narrow,Bold"/>
          <w:b/>
          <w:bCs/>
          <w:sz w:val="23"/>
          <w:szCs w:val="23"/>
        </w:rPr>
        <w:t xml:space="preserve">mensalmente </w:t>
      </w:r>
      <w:r>
        <w:rPr>
          <w:rFonts w:ascii="Arial-Narrow" w:hAnsi="Arial-Narrow" w:cs="Arial-Narrow"/>
          <w:sz w:val="23"/>
          <w:szCs w:val="23"/>
        </w:rPr>
        <w:t xml:space="preserve">o </w:t>
      </w:r>
      <w:r>
        <w:rPr>
          <w:rFonts w:cs="Arial-Narrow,Bold"/>
          <w:b/>
          <w:bCs/>
          <w:sz w:val="23"/>
          <w:szCs w:val="23"/>
        </w:rPr>
        <w:t xml:space="preserve">preço global mensal </w:t>
      </w:r>
      <w:r>
        <w:rPr>
          <w:rFonts w:ascii="Arial-Narrow" w:hAnsi="Arial-Narrow" w:cs="Arial-Narrow"/>
          <w:sz w:val="23"/>
          <w:szCs w:val="23"/>
        </w:rPr>
        <w:t xml:space="preserve">conforme quadro a seguir: </w:t>
      </w:r>
    </w:p>
    <w:p w:rsidR="005F7EF2" w:rsidRDefault="00155615" w:rsidP="0061055B">
      <w:pPr>
        <w:pStyle w:val="Default"/>
        <w:jc w:val="both"/>
        <w:rPr>
          <w:rFonts w:cs="Times New Roman"/>
          <w:color w:val="auto"/>
        </w:rPr>
      </w:pPr>
      <w:r w:rsidRPr="00155615">
        <w:rPr>
          <w:noProof/>
        </w:rPr>
        <w:pict>
          <v:shape id="Text Box 5" o:spid="_x0000_s1029" type="#_x0000_t202" style="position:absolute;left:0;text-align:left;margin-left:79pt;margin-top:141pt;width:494.2pt;height:242.5pt;z-index:251661312;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vSugIAAME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" o:allowincell="f" filled="f" stroked="f">
            <v:textbox>
              <w:txbxContent>
                <w:tbl>
                  <w:tblPr>
                    <w:tblW w:w="0" w:type="auto"/>
                    <w:tblLayout w:type="fixed"/>
                    <w:tblLook w:val="0000"/>
                  </w:tblPr>
                  <w:tblGrid>
                    <w:gridCol w:w="645"/>
                    <w:gridCol w:w="6597"/>
                    <w:gridCol w:w="1842"/>
                  </w:tblGrid>
                  <w:tr w:rsidR="0061055B">
                    <w:trPr>
                      <w:trHeight w:val="270"/>
                    </w:trPr>
                    <w:tc>
                      <w:tcPr>
                        <w:tcW w:w="645"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sz w:val="23"/>
                            <w:szCs w:val="23"/>
                          </w:rPr>
                        </w:pPr>
                        <w:r>
                          <w:rPr>
                            <w:b/>
                            <w:bCs/>
                            <w:sz w:val="23"/>
                            <w:szCs w:val="23"/>
                          </w:rPr>
                          <w:t xml:space="preserve">ITEM </w:t>
                        </w:r>
                      </w:p>
                    </w:tc>
                    <w:tc>
                      <w:tcPr>
                        <w:tcW w:w="6597"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rPr>
                            <w:sz w:val="23"/>
                            <w:szCs w:val="23"/>
                          </w:rPr>
                        </w:pPr>
                        <w:r>
                          <w:rPr>
                            <w:b/>
                            <w:bCs/>
                            <w:sz w:val="23"/>
                            <w:szCs w:val="23"/>
                          </w:rPr>
                          <w:t xml:space="preserve">DESCRIÇÃO </w:t>
                        </w:r>
                      </w:p>
                    </w:tc>
                    <w:tc>
                      <w:tcPr>
                        <w:tcW w:w="1842"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sz w:val="23"/>
                            <w:szCs w:val="23"/>
                          </w:rPr>
                        </w:pPr>
                        <w:r>
                          <w:rPr>
                            <w:b/>
                            <w:bCs/>
                            <w:sz w:val="23"/>
                            <w:szCs w:val="23"/>
                          </w:rPr>
                          <w:t xml:space="preserve">VALOR MENSAL </w:t>
                        </w:r>
                      </w:p>
                    </w:tc>
                  </w:tr>
                  <w:tr w:rsidR="0061055B">
                    <w:trPr>
                      <w:trHeight w:val="401"/>
                    </w:trPr>
                    <w:tc>
                      <w:tcPr>
                        <w:tcW w:w="645" w:type="dxa"/>
                        <w:tcBorders>
                          <w:top w:val="single" w:sz="6" w:space="0" w:color="000000"/>
                          <w:left w:val="single" w:sz="4" w:space="0" w:color="000000"/>
                          <w:bottom w:val="single" w:sz="6" w:space="0" w:color="000000"/>
                          <w:right w:val="single" w:sz="4" w:space="0" w:color="000000"/>
                        </w:tcBorders>
                        <w:vAlign w:val="center"/>
                      </w:tcPr>
                      <w:p w:rsidR="0061055B" w:rsidRPr="00563CAA" w:rsidRDefault="0061055B">
                        <w:pPr>
                          <w:pStyle w:val="Default"/>
                          <w:jc w:val="center"/>
                          <w:rPr>
                            <w:rFonts w:ascii="Arial-Narrow" w:hAnsi="Arial-Narrow" w:cs="Arial-Narrow"/>
                            <w:color w:val="FFFFFF" w:themeColor="background1"/>
                            <w:sz w:val="23"/>
                            <w:szCs w:val="23"/>
                          </w:rPr>
                        </w:pPr>
                        <w:proofErr w:type="gramStart"/>
                        <w:r w:rsidRPr="00563CAA">
                          <w:rPr>
                            <w:rFonts w:ascii="Arial-Narrow" w:hAnsi="Arial-Narrow" w:cs="Arial-Narrow"/>
                            <w:color w:val="FFFFFF" w:themeColor="background1"/>
                            <w:sz w:val="23"/>
                            <w:szCs w:val="23"/>
                          </w:rPr>
                          <w:t>1</w:t>
                        </w:r>
                        <w:proofErr w:type="gramEnd"/>
                        <w:r w:rsidRPr="00563CAA">
                          <w:rPr>
                            <w:rFonts w:ascii="Arial-Narrow" w:hAnsi="Arial-Narrow" w:cs="Arial-Narrow"/>
                            <w:color w:val="FFFFFF" w:themeColor="background1"/>
                            <w:sz w:val="23"/>
                            <w:szCs w:val="23"/>
                          </w:rPr>
                          <w:t xml:space="preserve"> </w:t>
                        </w:r>
                      </w:p>
                    </w:tc>
                    <w:tc>
                      <w:tcPr>
                        <w:tcW w:w="6597" w:type="dxa"/>
                        <w:tcBorders>
                          <w:top w:val="single" w:sz="6" w:space="0" w:color="000000"/>
                          <w:left w:val="single" w:sz="4" w:space="0" w:color="000000"/>
                          <w:bottom w:val="single" w:sz="6" w:space="0" w:color="000000"/>
                          <w:right w:val="single" w:sz="4" w:space="0" w:color="000000"/>
                        </w:tcBorders>
                        <w:vAlign w:val="center"/>
                      </w:tcPr>
                      <w:p w:rsidR="0061055B" w:rsidRPr="00563CAA" w:rsidRDefault="0061055B">
                        <w:pPr>
                          <w:pStyle w:val="Default"/>
                          <w:rPr>
                            <w:rFonts w:ascii="Arial-Narrow" w:hAnsi="Arial-Narrow" w:cs="Arial-Narrow"/>
                            <w:color w:val="FFFFFF" w:themeColor="background1"/>
                            <w:sz w:val="23"/>
                            <w:szCs w:val="23"/>
                          </w:rPr>
                        </w:pPr>
                        <w:r w:rsidRPr="00563CAA">
                          <w:rPr>
                            <w:rFonts w:ascii="Arial-Narrow" w:hAnsi="Arial-Narrow" w:cs="Arial-Narrow"/>
                            <w:color w:val="FFFFFF" w:themeColor="background1"/>
                            <w:sz w:val="23"/>
                            <w:szCs w:val="23"/>
                          </w:rPr>
                          <w:t>Manutenção Operativa e guarda das embarcações do Departamento de Serviços e Manutenção do Litoral, prefixo UNESPAR Campus de Paranaguá</w:t>
                        </w:r>
                        <w:proofErr w:type="gramStart"/>
                        <w:r w:rsidRPr="00563CAA">
                          <w:rPr>
                            <w:rFonts w:ascii="Arial-Narrow" w:hAnsi="Arial-Narrow" w:cs="Arial-Narrow"/>
                            <w:color w:val="FFFFFF" w:themeColor="background1"/>
                            <w:sz w:val="23"/>
                            <w:szCs w:val="23"/>
                          </w:rPr>
                          <w:t xml:space="preserve">  </w:t>
                        </w:r>
                        <w:proofErr w:type="gramEnd"/>
                        <w:r w:rsidRPr="00563CAA">
                          <w:rPr>
                            <w:rFonts w:ascii="Arial-Narrow" w:hAnsi="Arial-Narrow" w:cs="Arial-Narrow"/>
                            <w:color w:val="FFFFFF" w:themeColor="background1"/>
                            <w:sz w:val="23"/>
                            <w:szCs w:val="23"/>
                          </w:rPr>
                          <w:t>B1</w:t>
                        </w:r>
                        <w:r w:rsidRPr="00563CAA">
                          <w:rPr>
                            <w:rFonts w:ascii="Arial-Narrow" w:hAnsi="Arial-Narrow" w:cs="Arial-Narrow"/>
                            <w:color w:val="FFFFFF" w:themeColor="background1"/>
                            <w:sz w:val="23"/>
                            <w:szCs w:val="23"/>
                          </w:rPr>
                          <w:softHyphen/>
                          <w:t xml:space="preserve">250 de 17 pés; </w:t>
                        </w:r>
                      </w:p>
                    </w:tc>
                    <w:tc>
                      <w:tcPr>
                        <w:tcW w:w="1842"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rFonts w:ascii="Arial-Narrow" w:hAnsi="Arial-Narrow" w:cs="Arial-Narrow"/>
                            <w:sz w:val="23"/>
                            <w:szCs w:val="23"/>
                          </w:rPr>
                        </w:pPr>
                        <w:proofErr w:type="gramStart"/>
                        <w:r>
                          <w:rPr>
                            <w:rFonts w:ascii="Arial-Narrow" w:hAnsi="Arial-Narrow" w:cs="Arial-Narrow"/>
                            <w:sz w:val="23"/>
                            <w:szCs w:val="23"/>
                          </w:rPr>
                          <w:t>R$ ...</w:t>
                        </w:r>
                        <w:proofErr w:type="gramEnd"/>
                        <w:r>
                          <w:rPr>
                            <w:rFonts w:ascii="Arial-Narrow" w:hAnsi="Arial-Narrow" w:cs="Arial-Narrow"/>
                            <w:sz w:val="23"/>
                            <w:szCs w:val="23"/>
                          </w:rPr>
                          <w:t xml:space="preserve"> </w:t>
                        </w:r>
                      </w:p>
                    </w:tc>
                  </w:tr>
                  <w:tr w:rsidR="0061055B">
                    <w:trPr>
                      <w:trHeight w:val="401"/>
                    </w:trPr>
                    <w:tc>
                      <w:tcPr>
                        <w:tcW w:w="645" w:type="dxa"/>
                        <w:tcBorders>
                          <w:top w:val="single" w:sz="6" w:space="0" w:color="000000"/>
                          <w:left w:val="single" w:sz="4" w:space="0" w:color="000000"/>
                          <w:bottom w:val="single" w:sz="6" w:space="0" w:color="000000"/>
                          <w:right w:val="single" w:sz="4" w:space="0" w:color="000000"/>
                        </w:tcBorders>
                        <w:vAlign w:val="center"/>
                      </w:tcPr>
                      <w:p w:rsidR="0061055B" w:rsidRPr="00563CAA" w:rsidRDefault="0061055B">
                        <w:pPr>
                          <w:pStyle w:val="Default"/>
                          <w:jc w:val="center"/>
                          <w:rPr>
                            <w:rFonts w:ascii="Arial-Narrow" w:hAnsi="Arial-Narrow" w:cs="Arial-Narrow"/>
                            <w:color w:val="FFFFFF" w:themeColor="background1"/>
                            <w:sz w:val="23"/>
                            <w:szCs w:val="23"/>
                          </w:rPr>
                        </w:pPr>
                        <w:proofErr w:type="gramStart"/>
                        <w:r w:rsidRPr="00563CAA">
                          <w:rPr>
                            <w:rFonts w:ascii="Arial-Narrow" w:hAnsi="Arial-Narrow" w:cs="Arial-Narrow"/>
                            <w:color w:val="FFFFFF" w:themeColor="background1"/>
                            <w:sz w:val="23"/>
                            <w:szCs w:val="23"/>
                          </w:rPr>
                          <w:t>4</w:t>
                        </w:r>
                        <w:proofErr w:type="gramEnd"/>
                        <w:r w:rsidRPr="00563CAA">
                          <w:rPr>
                            <w:rFonts w:ascii="Arial-Narrow" w:hAnsi="Arial-Narrow" w:cs="Arial-Narrow"/>
                            <w:color w:val="FFFFFF" w:themeColor="background1"/>
                            <w:sz w:val="23"/>
                            <w:szCs w:val="23"/>
                          </w:rPr>
                          <w:t xml:space="preserve"> </w:t>
                        </w:r>
                      </w:p>
                    </w:tc>
                    <w:tc>
                      <w:tcPr>
                        <w:tcW w:w="6597" w:type="dxa"/>
                        <w:tcBorders>
                          <w:top w:val="single" w:sz="6" w:space="0" w:color="000000"/>
                          <w:left w:val="single" w:sz="4" w:space="0" w:color="000000"/>
                          <w:bottom w:val="single" w:sz="6" w:space="0" w:color="000000"/>
                          <w:right w:val="single" w:sz="4" w:space="0" w:color="000000"/>
                        </w:tcBorders>
                        <w:vAlign w:val="center"/>
                      </w:tcPr>
                      <w:p w:rsidR="0061055B" w:rsidRPr="00563CAA" w:rsidRDefault="0061055B">
                        <w:pPr>
                          <w:pStyle w:val="Default"/>
                          <w:rPr>
                            <w:rFonts w:ascii="Arial-Narrow" w:hAnsi="Arial-Narrow" w:cs="Arial-Narrow"/>
                            <w:color w:val="FFFFFF" w:themeColor="background1"/>
                            <w:sz w:val="23"/>
                            <w:szCs w:val="23"/>
                          </w:rPr>
                        </w:pPr>
                        <w:r w:rsidRPr="00563CAA">
                          <w:rPr>
                            <w:rFonts w:ascii="Arial-Narrow" w:hAnsi="Arial-Narrow" w:cs="Arial-Narrow"/>
                            <w:color w:val="FFFFFF" w:themeColor="background1"/>
                            <w:sz w:val="23"/>
                            <w:szCs w:val="23"/>
                          </w:rPr>
                          <w:t>Manutenção Operativa e guarda das embarcações do Departamento de Serviços e Manutenção do Litoral, prefixo UNESPAR Campus de Paranaguá</w:t>
                        </w:r>
                        <w:proofErr w:type="gramStart"/>
                        <w:r w:rsidRPr="00563CAA">
                          <w:rPr>
                            <w:rFonts w:ascii="Arial-Narrow" w:hAnsi="Arial-Narrow" w:cs="Arial-Narrow"/>
                            <w:color w:val="FFFFFF" w:themeColor="background1"/>
                            <w:sz w:val="23"/>
                            <w:szCs w:val="23"/>
                          </w:rPr>
                          <w:t xml:space="preserve">  </w:t>
                        </w:r>
                        <w:proofErr w:type="gramEnd"/>
                        <w:r w:rsidRPr="00563CAA">
                          <w:rPr>
                            <w:rFonts w:ascii="Arial-Narrow" w:hAnsi="Arial-Narrow" w:cs="Arial-Narrow"/>
                            <w:color w:val="FFFFFF" w:themeColor="background1"/>
                            <w:sz w:val="23"/>
                            <w:szCs w:val="23"/>
                          </w:rPr>
                          <w:t>B1</w:t>
                        </w:r>
                        <w:r w:rsidRPr="00563CAA">
                          <w:rPr>
                            <w:rFonts w:ascii="Arial-Narrow" w:hAnsi="Arial-Narrow" w:cs="Arial-Narrow"/>
                            <w:color w:val="FFFFFF" w:themeColor="background1"/>
                            <w:sz w:val="23"/>
                            <w:szCs w:val="23"/>
                          </w:rPr>
                          <w:softHyphen/>
                          <w:t xml:space="preserve">236 de 32 pés; </w:t>
                        </w:r>
                      </w:p>
                    </w:tc>
                    <w:tc>
                      <w:tcPr>
                        <w:tcW w:w="1842"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rFonts w:ascii="Arial-Narrow" w:hAnsi="Arial-Narrow" w:cs="Arial-Narrow"/>
                            <w:sz w:val="23"/>
                            <w:szCs w:val="23"/>
                          </w:rPr>
                        </w:pPr>
                        <w:proofErr w:type="gramStart"/>
                        <w:r>
                          <w:rPr>
                            <w:rFonts w:ascii="Arial-Narrow" w:hAnsi="Arial-Narrow" w:cs="Arial-Narrow"/>
                            <w:sz w:val="23"/>
                            <w:szCs w:val="23"/>
                          </w:rPr>
                          <w:t>R$ ...</w:t>
                        </w:r>
                        <w:proofErr w:type="gramEnd"/>
                        <w:r>
                          <w:rPr>
                            <w:rFonts w:ascii="Arial-Narrow" w:hAnsi="Arial-Narrow" w:cs="Arial-Narrow"/>
                            <w:sz w:val="23"/>
                            <w:szCs w:val="23"/>
                          </w:rPr>
                          <w:t xml:space="preserve"> </w:t>
                        </w:r>
                      </w:p>
                    </w:tc>
                  </w:tr>
                  <w:tr w:rsidR="0061055B">
                    <w:trPr>
                      <w:trHeight w:val="285"/>
                    </w:trPr>
                    <w:tc>
                      <w:tcPr>
                        <w:tcW w:w="645" w:type="dxa"/>
                        <w:tcBorders>
                          <w:top w:val="single" w:sz="6" w:space="0" w:color="000000"/>
                          <w:left w:val="single" w:sz="4" w:space="0" w:color="000000"/>
                          <w:bottom w:val="single" w:sz="6" w:space="0" w:color="000000"/>
                        </w:tcBorders>
                      </w:tcPr>
                      <w:p w:rsidR="0061055B" w:rsidRDefault="0061055B">
                        <w:pPr>
                          <w:pStyle w:val="Default"/>
                          <w:jc w:val="center"/>
                          <w:rPr>
                            <w:rFonts w:cs="Times New Roman"/>
                            <w:color w:val="auto"/>
                          </w:rPr>
                        </w:pPr>
                      </w:p>
                    </w:tc>
                    <w:tc>
                      <w:tcPr>
                        <w:tcW w:w="6597" w:type="dxa"/>
                        <w:tcBorders>
                          <w:top w:val="single" w:sz="6" w:space="0" w:color="000000"/>
                          <w:bottom w:val="single" w:sz="6" w:space="0" w:color="000000"/>
                          <w:right w:val="single" w:sz="4" w:space="0" w:color="000000"/>
                        </w:tcBorders>
                        <w:vAlign w:val="center"/>
                      </w:tcPr>
                      <w:p w:rsidR="0061055B" w:rsidRDefault="0061055B">
                        <w:pPr>
                          <w:pStyle w:val="Default"/>
                          <w:rPr>
                            <w:sz w:val="28"/>
                            <w:szCs w:val="28"/>
                          </w:rPr>
                        </w:pPr>
                        <w:r>
                          <w:rPr>
                            <w:b/>
                            <w:bCs/>
                            <w:sz w:val="28"/>
                            <w:szCs w:val="28"/>
                          </w:rPr>
                          <w:t xml:space="preserve">VALOR GLOBAL MENSAL </w:t>
                        </w:r>
                      </w:p>
                    </w:tc>
                    <w:tc>
                      <w:tcPr>
                        <w:tcW w:w="1842" w:type="dxa"/>
                        <w:tcBorders>
                          <w:top w:val="single" w:sz="6" w:space="0" w:color="000000"/>
                          <w:left w:val="single" w:sz="4" w:space="0" w:color="000000"/>
                          <w:bottom w:val="single" w:sz="6" w:space="0" w:color="000000"/>
                          <w:right w:val="single" w:sz="4" w:space="0" w:color="000000"/>
                        </w:tcBorders>
                        <w:vAlign w:val="center"/>
                      </w:tcPr>
                      <w:p w:rsidR="0061055B" w:rsidRDefault="0061055B">
                        <w:pPr>
                          <w:pStyle w:val="Default"/>
                          <w:jc w:val="center"/>
                          <w:rPr>
                            <w:sz w:val="28"/>
                            <w:szCs w:val="28"/>
                          </w:rPr>
                        </w:pPr>
                        <w:proofErr w:type="gramStart"/>
                        <w:r>
                          <w:rPr>
                            <w:b/>
                            <w:bCs/>
                            <w:sz w:val="28"/>
                            <w:szCs w:val="28"/>
                          </w:rPr>
                          <w:t>R$ ...</w:t>
                        </w:r>
                        <w:proofErr w:type="gramEnd"/>
                        <w:r>
                          <w:rPr>
                            <w:b/>
                            <w:bCs/>
                            <w:sz w:val="28"/>
                            <w:szCs w:val="28"/>
                          </w:rPr>
                          <w:t xml:space="preserve"> </w:t>
                        </w:r>
                      </w:p>
                    </w:tc>
                  </w:tr>
                </w:tbl>
                <w:p w:rsidR="0061055B" w:rsidRDefault="0061055B"/>
              </w:txbxContent>
            </v:textbox>
            <w10:wrap type="through" anchorx="page" anchory="page"/>
          </v:shape>
        </w:pic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1º Para fins contábeis, </w:t>
      </w:r>
      <w:proofErr w:type="spellStart"/>
      <w:r>
        <w:rPr>
          <w:rFonts w:ascii="Arial-Narrow" w:hAnsi="Arial-Narrow" w:cs="Arial-Narrow"/>
          <w:sz w:val="23"/>
          <w:szCs w:val="23"/>
        </w:rPr>
        <w:t>dá</w:t>
      </w:r>
      <w:r>
        <w:rPr>
          <w:rFonts w:ascii="Arial-Narrow" w:hAnsi="Arial-Narrow" w:cs="Arial-Narrow"/>
          <w:sz w:val="23"/>
          <w:szCs w:val="23"/>
        </w:rPr>
        <w:softHyphen/>
        <w:t>se</w:t>
      </w:r>
      <w:proofErr w:type="spellEnd"/>
      <w:r>
        <w:rPr>
          <w:rFonts w:ascii="Arial-Narrow" w:hAnsi="Arial-Narrow" w:cs="Arial-Narrow"/>
          <w:sz w:val="23"/>
          <w:szCs w:val="23"/>
        </w:rPr>
        <w:t xml:space="preserve"> ao presente contrato o valor estimado de R$</w:t>
      </w:r>
      <w:proofErr w:type="gramStart"/>
      <w:r>
        <w:rPr>
          <w:rFonts w:ascii="Arial-Narrow" w:hAnsi="Arial-Narrow" w:cs="Arial-Narrow"/>
          <w:sz w:val="23"/>
          <w:szCs w:val="23"/>
        </w:rPr>
        <w:t>.......</w:t>
      </w:r>
      <w:proofErr w:type="gramEnd"/>
      <w:r>
        <w:rPr>
          <w:rFonts w:ascii="Arial-Narrow" w:hAnsi="Arial-Narrow" w:cs="Arial-Narrow"/>
          <w:sz w:val="23"/>
          <w:szCs w:val="23"/>
        </w:rPr>
        <w:t xml:space="preserve"> (</w:t>
      </w:r>
      <w:proofErr w:type="gramStart"/>
      <w:r>
        <w:rPr>
          <w:rFonts w:ascii="Arial-Narrow" w:hAnsi="Arial-Narrow" w:cs="Arial-Narrow"/>
          <w:sz w:val="23"/>
          <w:szCs w:val="23"/>
        </w:rPr>
        <w:t>..................................</w:t>
      </w:r>
      <w:proofErr w:type="gramEnd"/>
      <w:r>
        <w:rPr>
          <w:rFonts w:ascii="Arial-Narrow" w:hAnsi="Arial-Narrow" w:cs="Arial-Narrow"/>
          <w:sz w:val="23"/>
          <w:szCs w:val="23"/>
        </w:rPr>
        <w:t xml:space="preserve">).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2º O valor deste contrato é meramente estimativo, não cabendo à CONTRATADA quaisquer direitos, caso o mesmo não seja atingido durante sua vigência.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3º Quaisquer tributos criados, alterados ou extintos, após a assinatura deste instrumento, cuja base de cálculo seja o preço contratado, implicarão na revisão dos preços, em igual medida, para mais ou para menos, conforme o caso. </w:t>
      </w:r>
    </w:p>
    <w:p w:rsidR="005F7EF2" w:rsidRDefault="005F7EF2" w:rsidP="0061055B">
      <w:pPr>
        <w:pStyle w:val="CM43"/>
        <w:spacing w:after="497"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4º Nos preços já estão incluídos </w:t>
      </w:r>
      <w:proofErr w:type="spellStart"/>
      <w:r>
        <w:rPr>
          <w:rFonts w:ascii="Arial-Narrow" w:hAnsi="Arial-Narrow" w:cs="Arial-Narrow"/>
          <w:sz w:val="23"/>
          <w:szCs w:val="23"/>
        </w:rPr>
        <w:t>mão</w:t>
      </w:r>
      <w:r>
        <w:rPr>
          <w:rFonts w:ascii="Arial-Narrow" w:hAnsi="Arial-Narrow" w:cs="Arial-Narrow"/>
          <w:sz w:val="23"/>
          <w:szCs w:val="23"/>
        </w:rPr>
        <w:softHyphen/>
        <w:t>de</w:t>
      </w:r>
      <w:r>
        <w:rPr>
          <w:rFonts w:ascii="Arial-Narrow" w:hAnsi="Arial-Narrow" w:cs="Arial-Narrow"/>
          <w:sz w:val="23"/>
          <w:szCs w:val="23"/>
        </w:rPr>
        <w:softHyphen/>
        <w:t>obra</w:t>
      </w:r>
      <w:proofErr w:type="spellEnd"/>
      <w:r>
        <w:rPr>
          <w:rFonts w:ascii="Arial-Narrow" w:hAnsi="Arial-Narrow" w:cs="Arial-Narrow"/>
          <w:sz w:val="23"/>
          <w:szCs w:val="23"/>
        </w:rPr>
        <w:t xml:space="preserve">, </w:t>
      </w:r>
      <w:r>
        <w:rPr>
          <w:rFonts w:cs="Arial-Narrow,Bold"/>
          <w:b/>
          <w:bCs/>
          <w:sz w:val="23"/>
          <w:szCs w:val="23"/>
        </w:rPr>
        <w:t>materiais e equipamentos, inclusive de segurança, ferramentas</w:t>
      </w:r>
      <w:r>
        <w:rPr>
          <w:rFonts w:ascii="Arial-Narrow" w:hAnsi="Arial-Narrow" w:cs="Arial-Narrow"/>
          <w:sz w:val="23"/>
          <w:szCs w:val="23"/>
        </w:rPr>
        <w:t xml:space="preserve">, </w:t>
      </w:r>
      <w:r>
        <w:rPr>
          <w:rFonts w:cs="Arial-Narrow,Bold"/>
          <w:b/>
          <w:bCs/>
          <w:sz w:val="23"/>
          <w:szCs w:val="23"/>
        </w:rPr>
        <w:t xml:space="preserve">uniforme, treinamento, </w:t>
      </w:r>
      <w:r>
        <w:rPr>
          <w:rFonts w:ascii="Arial-Narrow" w:hAnsi="Arial-Narrow" w:cs="Arial-Narrow"/>
          <w:sz w:val="23"/>
          <w:szCs w:val="23"/>
        </w:rPr>
        <w:t xml:space="preserve">alimentação, transporte, seguros de qualquer natureza, perdas eventuais, despesas administrativas, lucros, tributos e demais encargos diretos e indiretos, necessários à perfeita execução dos serviços. </w:t>
      </w:r>
    </w:p>
    <w:p w:rsidR="005F7EF2" w:rsidRDefault="005F7EF2" w:rsidP="0061055B">
      <w:pPr>
        <w:pStyle w:val="CM38"/>
        <w:spacing w:after="242"/>
        <w:jc w:val="both"/>
        <w:rPr>
          <w:rFonts w:cs="Arial-Narrow,Bold"/>
          <w:sz w:val="23"/>
          <w:szCs w:val="23"/>
        </w:rPr>
      </w:pPr>
      <w:r>
        <w:rPr>
          <w:rFonts w:cs="Arial-Narrow,Bold"/>
          <w:b/>
          <w:bCs/>
          <w:sz w:val="23"/>
          <w:szCs w:val="23"/>
        </w:rPr>
        <w:t xml:space="preserve">Cláusula V </w:t>
      </w:r>
      <w:r>
        <w:rPr>
          <w:rFonts w:cs="Arial-Narrow,Bold"/>
          <w:b/>
          <w:bCs/>
          <w:sz w:val="23"/>
          <w:szCs w:val="23"/>
        </w:rPr>
        <w:softHyphen/>
        <w:t xml:space="preserve">FATURAMENTO </w:t>
      </w:r>
    </w:p>
    <w:p w:rsidR="005F7EF2" w:rsidRDefault="005F7EF2" w:rsidP="0061055B">
      <w:pPr>
        <w:pStyle w:val="CM38"/>
        <w:spacing w:after="242" w:line="276" w:lineRule="atLeast"/>
        <w:jc w:val="both"/>
        <w:rPr>
          <w:rFonts w:ascii="Arial-Narrow" w:hAnsi="Arial-Narrow" w:cs="Arial-Narrow"/>
          <w:sz w:val="23"/>
          <w:szCs w:val="23"/>
        </w:rPr>
      </w:pPr>
      <w:r>
        <w:rPr>
          <w:rFonts w:ascii="Arial-Narrow" w:hAnsi="Arial-Narrow" w:cs="Arial-Narrow"/>
          <w:sz w:val="23"/>
          <w:szCs w:val="23"/>
        </w:rPr>
        <w:t xml:space="preserve">A CONTRATADA apresentará à </w:t>
      </w:r>
      <w:r w:rsidR="00365447">
        <w:rPr>
          <w:rFonts w:cs="Arial-Narrow,Bold"/>
          <w:b/>
          <w:bCs/>
          <w:sz w:val="23"/>
          <w:szCs w:val="23"/>
        </w:rPr>
        <w:t xml:space="preserve">UNESPAR CAMPUS DE PARANAGUÁ </w:t>
      </w:r>
      <w:r>
        <w:rPr>
          <w:rFonts w:cs="Arial-Narrow,Bold"/>
          <w:b/>
          <w:bCs/>
          <w:sz w:val="23"/>
          <w:szCs w:val="23"/>
        </w:rPr>
        <w:t xml:space="preserve"> , CNPJ </w:t>
      </w:r>
      <w:r w:rsidR="00365447">
        <w:rPr>
          <w:rFonts w:cs="Arial-Narrow,Bold"/>
          <w:b/>
          <w:bCs/>
          <w:sz w:val="23"/>
          <w:szCs w:val="23"/>
        </w:rPr>
        <w:t>75.182.808/000136</w:t>
      </w:r>
      <w:r>
        <w:rPr>
          <w:rFonts w:cs="Arial-Narrow,Bold"/>
          <w:b/>
          <w:bCs/>
          <w:sz w:val="23"/>
          <w:szCs w:val="23"/>
        </w:rPr>
        <w:t xml:space="preserve">, Inscrição Estadual </w:t>
      </w:r>
      <w:r w:rsidR="00563CAA">
        <w:rPr>
          <w:rFonts w:cs="Arial-Narrow,Bold"/>
          <w:b/>
          <w:bCs/>
          <w:sz w:val="23"/>
          <w:szCs w:val="23"/>
        </w:rPr>
        <w:t xml:space="preserve">isenta </w:t>
      </w:r>
      <w:r w:rsidRPr="00C8669F">
        <w:rPr>
          <w:rFonts w:cs="Arial-Narrow,Bold"/>
          <w:b/>
          <w:bCs/>
          <w:color w:val="FF0000"/>
          <w:sz w:val="23"/>
          <w:szCs w:val="23"/>
        </w:rPr>
        <w:t xml:space="preserve">, com sede à Rua </w:t>
      </w:r>
      <w:proofErr w:type="spellStart"/>
      <w:r w:rsidR="00563CAA" w:rsidRPr="00C8669F">
        <w:rPr>
          <w:rFonts w:cs="Arial-Narrow,Bold"/>
          <w:b/>
          <w:bCs/>
          <w:color w:val="FF0000"/>
          <w:sz w:val="23"/>
          <w:szCs w:val="23"/>
        </w:rPr>
        <w:t>xxxxxxxxxxxxxxxx</w:t>
      </w:r>
      <w:proofErr w:type="spellEnd"/>
      <w:r w:rsidRPr="00C8669F">
        <w:rPr>
          <w:rFonts w:cs="Arial-Narrow,Bold"/>
          <w:b/>
          <w:bCs/>
          <w:color w:val="FF0000"/>
          <w:sz w:val="23"/>
          <w:szCs w:val="23"/>
        </w:rPr>
        <w:t xml:space="preserve">, </w:t>
      </w:r>
      <w:r w:rsidR="00563CAA" w:rsidRPr="00C8669F">
        <w:rPr>
          <w:rFonts w:cs="Arial-Narrow,Bold"/>
          <w:b/>
          <w:bCs/>
          <w:color w:val="FF0000"/>
          <w:sz w:val="23"/>
          <w:szCs w:val="23"/>
        </w:rPr>
        <w:t xml:space="preserve">numero </w:t>
      </w:r>
      <w:proofErr w:type="spellStart"/>
      <w:r w:rsidR="00563CAA" w:rsidRPr="00C8669F">
        <w:rPr>
          <w:rFonts w:cs="Arial-Narrow,Bold"/>
          <w:b/>
          <w:bCs/>
          <w:color w:val="FF0000"/>
          <w:sz w:val="23"/>
          <w:szCs w:val="23"/>
        </w:rPr>
        <w:t>xxxxx</w:t>
      </w:r>
      <w:bookmarkStart w:id="0" w:name="_GoBack"/>
      <w:bookmarkEnd w:id="0"/>
      <w:proofErr w:type="spellEnd"/>
      <w:r w:rsidRPr="00C8669F">
        <w:rPr>
          <w:rFonts w:cs="Arial-Narrow,Bold"/>
          <w:b/>
          <w:bCs/>
          <w:color w:val="FF0000"/>
          <w:sz w:val="23"/>
          <w:szCs w:val="23"/>
        </w:rPr>
        <w:t>, Curitiba, Paraná</w:t>
      </w:r>
      <w:r>
        <w:rPr>
          <w:rFonts w:cs="Arial-Narrow,Bold"/>
          <w:b/>
          <w:bCs/>
          <w:sz w:val="23"/>
          <w:szCs w:val="23"/>
        </w:rPr>
        <w:t xml:space="preserve"> </w:t>
      </w:r>
      <w:r>
        <w:rPr>
          <w:rFonts w:ascii="Arial-Narrow" w:hAnsi="Arial-Narrow" w:cs="Arial-Narrow"/>
          <w:sz w:val="23"/>
          <w:szCs w:val="23"/>
        </w:rPr>
        <w:t xml:space="preserve">a nota fiscal/fatura adequada e corretamente emitida, correspondente ao preço dos serviços realizados (ou materiais entregues, se for o caso) no período, a cada 30 (trinta) dias a partir da data de assinatura deste contrato, sob protocolo, no Departamento de Serviços e Manutenção Litoral, à </w:t>
      </w:r>
      <w:r>
        <w:rPr>
          <w:rFonts w:cs="Arial-Narrow,Bold"/>
          <w:b/>
          <w:bCs/>
          <w:sz w:val="23"/>
          <w:szCs w:val="23"/>
        </w:rPr>
        <w:t xml:space="preserve">Rua </w:t>
      </w:r>
      <w:r w:rsidR="00F1623F">
        <w:rPr>
          <w:rFonts w:cs="Arial-Narrow,Bold"/>
          <w:b/>
          <w:bCs/>
          <w:sz w:val="23"/>
          <w:szCs w:val="23"/>
        </w:rPr>
        <w:t>Comendador Correa Junior</w:t>
      </w:r>
      <w:r>
        <w:rPr>
          <w:rFonts w:cs="Arial-Narrow,Bold"/>
          <w:b/>
          <w:bCs/>
          <w:sz w:val="23"/>
          <w:szCs w:val="23"/>
        </w:rPr>
        <w:t xml:space="preserve"> nº </w:t>
      </w:r>
      <w:r w:rsidR="00F1623F">
        <w:rPr>
          <w:rFonts w:cs="Arial-Narrow,Bold"/>
          <w:b/>
          <w:bCs/>
          <w:sz w:val="23"/>
          <w:szCs w:val="23"/>
        </w:rPr>
        <w:t>117</w:t>
      </w:r>
      <w:r>
        <w:rPr>
          <w:rFonts w:cs="Arial-Narrow,Bold"/>
          <w:b/>
          <w:bCs/>
          <w:sz w:val="23"/>
          <w:szCs w:val="23"/>
        </w:rPr>
        <w:t>, em Paranaguá – PR</w:t>
      </w:r>
      <w:r>
        <w:rPr>
          <w:rFonts w:ascii="Arial-Narrow" w:hAnsi="Arial-Narrow" w:cs="Arial-Narrow"/>
          <w:sz w:val="23"/>
          <w:szCs w:val="23"/>
        </w:rPr>
        <w:t xml:space="preserve">. </w:t>
      </w:r>
    </w:p>
    <w:p w:rsidR="005F7EF2" w:rsidRDefault="005F7EF2" w:rsidP="0061055B">
      <w:pPr>
        <w:pStyle w:val="CM39"/>
        <w:spacing w:after="127"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1º A nota fiscal/fatura </w:t>
      </w:r>
      <w:r>
        <w:rPr>
          <w:rFonts w:cs="Arial-Narrow,Bold"/>
          <w:b/>
          <w:bCs/>
          <w:sz w:val="23"/>
          <w:szCs w:val="23"/>
        </w:rPr>
        <w:t xml:space="preserve">mensal </w:t>
      </w:r>
      <w:r>
        <w:rPr>
          <w:rFonts w:ascii="Arial-Narrow" w:hAnsi="Arial-Narrow" w:cs="Arial-Narrow"/>
          <w:sz w:val="23"/>
          <w:szCs w:val="23"/>
        </w:rPr>
        <w:t xml:space="preserve">deverá: </w:t>
      </w:r>
    </w:p>
    <w:p w:rsidR="005F7EF2" w:rsidRDefault="005F7EF2" w:rsidP="0061055B">
      <w:pPr>
        <w:pStyle w:val="Default"/>
        <w:spacing w:line="273" w:lineRule="atLeast"/>
        <w:ind w:left="852" w:hanging="570"/>
        <w:jc w:val="both"/>
        <w:rPr>
          <w:rFonts w:ascii="Arial-Narrow" w:hAnsi="Arial-Narrow" w:cs="Arial-Narrow"/>
          <w:color w:val="auto"/>
          <w:sz w:val="23"/>
          <w:szCs w:val="23"/>
        </w:rPr>
      </w:pPr>
      <w:r>
        <w:rPr>
          <w:rFonts w:ascii="Arial-Narrow" w:hAnsi="Arial-Narrow" w:cs="Arial-Narrow"/>
          <w:color w:val="auto"/>
          <w:sz w:val="23"/>
          <w:szCs w:val="23"/>
        </w:rPr>
        <w:t xml:space="preserve">a) especificar a quantidade, os valores unitários, subtotais, total e, se possível, o número deste contrato; </w:t>
      </w:r>
    </w:p>
    <w:p w:rsidR="005F7EF2" w:rsidRDefault="005F7EF2" w:rsidP="0061055B">
      <w:pPr>
        <w:pStyle w:val="CM38"/>
        <w:pageBreakBefore/>
        <w:spacing w:after="242"/>
        <w:jc w:val="both"/>
        <w:rPr>
          <w:rFonts w:ascii="Arial-Narrow" w:hAnsi="Arial-Narrow" w:cs="Arial-Narrow"/>
          <w:sz w:val="23"/>
          <w:szCs w:val="23"/>
        </w:rPr>
      </w:pPr>
      <w:r>
        <w:rPr>
          <w:rFonts w:ascii="Arial-Narrow" w:hAnsi="Arial-Narrow" w:cs="Arial-Narrow"/>
          <w:sz w:val="23"/>
          <w:szCs w:val="23"/>
        </w:rPr>
        <w:lastRenderedPageBreak/>
        <w:t xml:space="preserve">b) ser emitida com o mesmo </w:t>
      </w:r>
      <w:r>
        <w:rPr>
          <w:rFonts w:cs="Arial-Narrow,Bold"/>
          <w:b/>
          <w:bCs/>
          <w:sz w:val="23"/>
          <w:szCs w:val="23"/>
        </w:rPr>
        <w:t xml:space="preserve">CNPJ </w:t>
      </w:r>
      <w:r>
        <w:rPr>
          <w:rFonts w:ascii="Arial-Narrow" w:hAnsi="Arial-Narrow" w:cs="Arial-Narrow"/>
          <w:sz w:val="23"/>
          <w:szCs w:val="23"/>
        </w:rPr>
        <w:t xml:space="preserve">da CONTRATADA constante no preâmbulo deste contrato. </w:t>
      </w:r>
    </w:p>
    <w:p w:rsidR="005F7EF2" w:rsidRDefault="005F7EF2" w:rsidP="0061055B">
      <w:pPr>
        <w:pStyle w:val="CM38"/>
        <w:spacing w:after="242"/>
        <w:ind w:left="567" w:hanging="568"/>
        <w:jc w:val="both"/>
        <w:rPr>
          <w:rFonts w:ascii="Arial-Narrow" w:hAnsi="Arial-Narrow" w:cs="Arial-Narrow"/>
          <w:sz w:val="23"/>
          <w:szCs w:val="23"/>
        </w:rPr>
      </w:pPr>
      <w:r>
        <w:rPr>
          <w:rFonts w:ascii="Arial-Narrow" w:hAnsi="Arial-Narrow" w:cs="Arial-Narrow"/>
          <w:sz w:val="23"/>
          <w:szCs w:val="23"/>
        </w:rPr>
        <w:t xml:space="preserve">§ 2º A CONTRATADA deverá detalhar o(s) tributo(s) incidente(s) e respectiva(s) alíquota(s). </w:t>
      </w:r>
    </w:p>
    <w:p w:rsidR="005F7EF2" w:rsidRDefault="005F7EF2" w:rsidP="0061055B">
      <w:pPr>
        <w:pStyle w:val="CM39"/>
        <w:spacing w:after="127"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3º A CONTRATADA deverá discriminar na nota fiscal, se devido, a incidência dos seguintes impostos: </w:t>
      </w:r>
    </w:p>
    <w:p w:rsidR="005F7EF2" w:rsidRDefault="005F7EF2" w:rsidP="0061055B">
      <w:pPr>
        <w:pStyle w:val="CM39"/>
        <w:spacing w:after="127" w:line="276" w:lineRule="atLeast"/>
        <w:ind w:left="1137" w:hanging="570"/>
        <w:jc w:val="both"/>
        <w:rPr>
          <w:rFonts w:ascii="Arial-Narrow" w:hAnsi="Arial-Narrow" w:cs="Arial-Narrow"/>
          <w:sz w:val="23"/>
          <w:szCs w:val="23"/>
        </w:rPr>
      </w:pPr>
      <w:r>
        <w:rPr>
          <w:rFonts w:ascii="Arial-Narrow" w:hAnsi="Arial-Narrow" w:cs="Arial-Narrow"/>
          <w:sz w:val="23"/>
          <w:szCs w:val="23"/>
        </w:rPr>
        <w:t xml:space="preserve">a) Imposto sobre Serviços – ISS, nos termos da Lei Complementar nº 116, de 31 de julho de 2003 e atendendo a legislação municipal de cada município, bem como destacar o município onde foi executado o serviço – a base de cálculo do ISS – alíquota e o valor a ser retido; </w:t>
      </w:r>
    </w:p>
    <w:p w:rsidR="005F7EF2" w:rsidRDefault="005F7EF2" w:rsidP="0061055B">
      <w:pPr>
        <w:pStyle w:val="CM39"/>
        <w:spacing w:after="127" w:line="276" w:lineRule="atLeast"/>
        <w:ind w:left="1137" w:hanging="570"/>
        <w:jc w:val="both"/>
        <w:rPr>
          <w:rFonts w:ascii="Arial-Narrow" w:hAnsi="Arial-Narrow" w:cs="Arial-Narrow"/>
          <w:sz w:val="23"/>
          <w:szCs w:val="23"/>
        </w:rPr>
      </w:pPr>
      <w:r>
        <w:rPr>
          <w:rFonts w:ascii="Arial-Narrow" w:hAnsi="Arial-Narrow" w:cs="Arial-Narrow"/>
          <w:sz w:val="23"/>
          <w:szCs w:val="23"/>
        </w:rPr>
        <w:t>b) quando aplicável, indicar no documento fiscal do valor correspondente à retenção sobre os pagamentos efetuados por pessoas jurídicas a outras pessoas jurídicas de direito privado, conforme artigo 29 e 30, da Lei 10.833/2003: Imposto sobre a Renda (IR), da Contribuição Social sobre o Lucro Líquido (CSLL), da Contribuição para o Financiamento da Seguridade Social (</w:t>
      </w:r>
      <w:proofErr w:type="spellStart"/>
      <w:proofErr w:type="gramStart"/>
      <w:r>
        <w:rPr>
          <w:rFonts w:ascii="Arial-Narrow" w:hAnsi="Arial-Narrow" w:cs="Arial-Narrow"/>
          <w:sz w:val="23"/>
          <w:szCs w:val="23"/>
        </w:rPr>
        <w:t>Cofins</w:t>
      </w:r>
      <w:proofErr w:type="spellEnd"/>
      <w:proofErr w:type="gramEnd"/>
      <w:r>
        <w:rPr>
          <w:rFonts w:ascii="Arial-Narrow" w:hAnsi="Arial-Narrow" w:cs="Arial-Narrow"/>
          <w:sz w:val="23"/>
          <w:szCs w:val="23"/>
        </w:rPr>
        <w:t xml:space="preserve">) e da Contribuição para o PIS/PASEP. </w:t>
      </w:r>
    </w:p>
    <w:p w:rsidR="005F7EF2" w:rsidRDefault="005F7EF2" w:rsidP="0061055B">
      <w:pPr>
        <w:pStyle w:val="CM39"/>
        <w:spacing w:after="127" w:line="276" w:lineRule="atLeast"/>
        <w:ind w:left="1137" w:hanging="570"/>
        <w:jc w:val="both"/>
        <w:rPr>
          <w:rFonts w:ascii="Arial-Narrow" w:hAnsi="Arial-Narrow" w:cs="Arial-Narrow"/>
          <w:sz w:val="23"/>
          <w:szCs w:val="23"/>
        </w:rPr>
      </w:pPr>
      <w:r>
        <w:rPr>
          <w:rFonts w:ascii="Arial-Narrow" w:hAnsi="Arial-Narrow" w:cs="Arial-Narrow"/>
          <w:sz w:val="23"/>
          <w:szCs w:val="23"/>
        </w:rPr>
        <w:t xml:space="preserve">c) quando aplicável, indicar no documento fiscal do valor da retenção do INSS, nos termos da Instrução Normativa RFB nº 971/2009; </w:t>
      </w:r>
    </w:p>
    <w:p w:rsidR="005F7EF2" w:rsidRDefault="005F7EF2" w:rsidP="0061055B">
      <w:pPr>
        <w:pStyle w:val="CM38"/>
        <w:spacing w:after="242" w:line="276" w:lineRule="atLeast"/>
        <w:ind w:left="1137" w:hanging="570"/>
        <w:jc w:val="both"/>
        <w:rPr>
          <w:rFonts w:ascii="Arial-Narrow" w:hAnsi="Arial-Narrow" w:cs="Arial-Narrow"/>
          <w:sz w:val="23"/>
          <w:szCs w:val="23"/>
        </w:rPr>
      </w:pPr>
      <w:r>
        <w:rPr>
          <w:rFonts w:ascii="Arial-Narrow" w:hAnsi="Arial-Narrow" w:cs="Arial-Narrow"/>
          <w:sz w:val="23"/>
          <w:szCs w:val="23"/>
        </w:rPr>
        <w:t>d) quando aplicável, indicar Imposto sobre Circulação de Mercadorias e Serviços – ICMS, conforme estabelecido na Lei Complementar nº 87, de 13 de setembro de 1996, e atendendo a legislação do Estado do Paraná nos termos do Regulamento do ICMS</w:t>
      </w:r>
      <w:r>
        <w:rPr>
          <w:rFonts w:ascii="Arial-Narrow" w:hAnsi="Arial-Narrow" w:cs="Arial-Narrow"/>
          <w:sz w:val="23"/>
          <w:szCs w:val="23"/>
        </w:rPr>
        <w:softHyphen/>
        <w:t xml:space="preserve">PR </w:t>
      </w:r>
      <w:r>
        <w:rPr>
          <w:rFonts w:ascii="Arial-Narrow" w:hAnsi="Arial-Narrow" w:cs="Arial-Narrow"/>
          <w:sz w:val="23"/>
          <w:szCs w:val="23"/>
        </w:rPr>
        <w:softHyphen/>
        <w:t xml:space="preserve">Decreto 1980/2007.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4º De acordo com o Decreto nº 1.676/2010, da Prefeitura Municipal de Curitiba, o prestador de serviço, pessoa jurídica, que emitir nota fiscal/</w:t>
      </w:r>
      <w:proofErr w:type="gramStart"/>
      <w:r>
        <w:rPr>
          <w:rFonts w:ascii="Arial-Narrow" w:hAnsi="Arial-Narrow" w:cs="Arial-Narrow"/>
          <w:sz w:val="23"/>
          <w:szCs w:val="23"/>
        </w:rPr>
        <w:t>fatura autorizada por outro município para serviços realizados dentro do município de Curitiba que não estejam sujeitos à retenção de Imposto Sobre Serviços</w:t>
      </w:r>
      <w:proofErr w:type="gramEnd"/>
      <w:r>
        <w:rPr>
          <w:rFonts w:ascii="Arial-Narrow" w:hAnsi="Arial-Narrow" w:cs="Arial-Narrow"/>
          <w:sz w:val="23"/>
          <w:szCs w:val="23"/>
        </w:rPr>
        <w:t xml:space="preserve"> </w:t>
      </w:r>
      <w:r>
        <w:rPr>
          <w:rFonts w:ascii="Arial-Narrow" w:hAnsi="Arial-Narrow" w:cs="Arial-Narrow"/>
          <w:sz w:val="23"/>
          <w:szCs w:val="23"/>
        </w:rPr>
        <w:softHyphen/>
        <w:t xml:space="preserve">ISS, deverá se inscrever no Cadastro de Prestadores de Serviços de Outros Municípios – CPOM, junto à Prefeitura Municipal de Curitiba. Caso não seja realizada a inscrição no mencionado cadastro, 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efetuará a retenção do ISS conforme determinação do citado Decreto. </w:t>
      </w:r>
    </w:p>
    <w:p w:rsidR="005F7EF2" w:rsidRDefault="005F7EF2" w:rsidP="0061055B">
      <w:pPr>
        <w:pStyle w:val="CM39"/>
        <w:spacing w:after="127"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5º A CONTRATADA ao emitir Nota Fiscal Eletrônica, deverá obrigatoriamente, enviar para a </w:t>
      </w:r>
      <w:r w:rsidR="00365447">
        <w:rPr>
          <w:rFonts w:ascii="Arial-Narrow" w:hAnsi="Arial-Narrow" w:cs="Arial-Narrow"/>
          <w:sz w:val="23"/>
          <w:szCs w:val="23"/>
        </w:rPr>
        <w:t xml:space="preserve">UNESPAR CAMPUS DE </w:t>
      </w:r>
      <w:proofErr w:type="gramStart"/>
      <w:r w:rsidR="00365447">
        <w:rPr>
          <w:rFonts w:ascii="Arial-Narrow" w:hAnsi="Arial-Narrow" w:cs="Arial-Narrow"/>
          <w:sz w:val="23"/>
          <w:szCs w:val="23"/>
        </w:rPr>
        <w:t xml:space="preserve">PARANAGUÁ </w:t>
      </w:r>
      <w:r>
        <w:rPr>
          <w:rFonts w:ascii="Arial-Narrow" w:hAnsi="Arial-Narrow" w:cs="Arial-Narrow"/>
          <w:sz w:val="23"/>
          <w:szCs w:val="23"/>
        </w:rPr>
        <w:t>:</w:t>
      </w:r>
      <w:proofErr w:type="gramEnd"/>
      <w:r>
        <w:rPr>
          <w:rFonts w:ascii="Arial-Narrow" w:hAnsi="Arial-Narrow" w:cs="Arial-Narrow"/>
          <w:sz w:val="23"/>
          <w:szCs w:val="23"/>
        </w:rPr>
        <w:t xml:space="preserve"> </w:t>
      </w:r>
    </w:p>
    <w:p w:rsidR="005F7EF2" w:rsidRDefault="005F7EF2" w:rsidP="0061055B">
      <w:pPr>
        <w:pStyle w:val="CM39"/>
        <w:spacing w:after="127" w:line="276" w:lineRule="atLeast"/>
        <w:ind w:left="852" w:hanging="285"/>
        <w:jc w:val="both"/>
        <w:rPr>
          <w:rFonts w:ascii="Arial-Narrow" w:hAnsi="Arial-Narrow" w:cs="Arial-Narrow"/>
          <w:sz w:val="23"/>
          <w:szCs w:val="23"/>
        </w:rPr>
      </w:pPr>
      <w:r>
        <w:rPr>
          <w:rFonts w:ascii="Arial-Narrow" w:hAnsi="Arial-Narrow" w:cs="Arial-Narrow"/>
          <w:sz w:val="23"/>
          <w:szCs w:val="23"/>
        </w:rPr>
        <w:t>a) o arquivo (</w:t>
      </w:r>
      <w:proofErr w:type="gramStart"/>
      <w:r>
        <w:rPr>
          <w:rFonts w:ascii="Arial-Narrow" w:hAnsi="Arial-Narrow" w:cs="Arial-Narrow"/>
          <w:sz w:val="23"/>
          <w:szCs w:val="23"/>
        </w:rPr>
        <w:t>de extensão “</w:t>
      </w:r>
      <w:proofErr w:type="gramEnd"/>
      <w:r>
        <w:rPr>
          <w:rFonts w:ascii="Arial-Narrow" w:hAnsi="Arial-Narrow" w:cs="Arial-Narrow"/>
          <w:sz w:val="23"/>
          <w:szCs w:val="23"/>
        </w:rPr>
        <w:t>.</w:t>
      </w:r>
      <w:proofErr w:type="spellStart"/>
      <w:r>
        <w:rPr>
          <w:rFonts w:ascii="Arial-Narrow" w:hAnsi="Arial-Narrow" w:cs="Arial-Narrow"/>
          <w:sz w:val="23"/>
          <w:szCs w:val="23"/>
        </w:rPr>
        <w:t>pdf</w:t>
      </w:r>
      <w:proofErr w:type="spellEnd"/>
      <w:r>
        <w:rPr>
          <w:rFonts w:ascii="Arial-Narrow" w:hAnsi="Arial-Narrow" w:cs="Arial-Narrow"/>
          <w:sz w:val="23"/>
          <w:szCs w:val="23"/>
        </w:rPr>
        <w:t>”) da respectiva nota fiscal para o e</w:t>
      </w:r>
      <w:r>
        <w:rPr>
          <w:rFonts w:ascii="Arial-Narrow" w:hAnsi="Arial-Narrow" w:cs="Arial-Narrow"/>
          <w:sz w:val="23"/>
          <w:szCs w:val="23"/>
        </w:rPr>
        <w:softHyphen/>
        <w:t xml:space="preserve">mail da área gestora do contrato, definida no “caput” desta cláusula; </w:t>
      </w:r>
    </w:p>
    <w:p w:rsidR="005F7EF2" w:rsidRDefault="005F7EF2" w:rsidP="0061055B">
      <w:pPr>
        <w:pStyle w:val="CM38"/>
        <w:spacing w:after="242" w:line="276" w:lineRule="atLeast"/>
        <w:ind w:left="852" w:hanging="285"/>
        <w:jc w:val="both"/>
        <w:rPr>
          <w:rFonts w:ascii="Arial-Narrow" w:hAnsi="Arial-Narrow" w:cs="Arial-Narrow"/>
          <w:sz w:val="23"/>
          <w:szCs w:val="23"/>
        </w:rPr>
      </w:pPr>
      <w:r>
        <w:rPr>
          <w:rFonts w:ascii="Arial-Narrow" w:hAnsi="Arial-Narrow" w:cs="Arial-Narrow"/>
          <w:sz w:val="23"/>
          <w:szCs w:val="23"/>
        </w:rPr>
        <w:t>b) o arquivo XML da respectiva nota fiscal eletrônica para o e</w:t>
      </w:r>
      <w:r>
        <w:rPr>
          <w:rFonts w:ascii="Arial-Narrow" w:hAnsi="Arial-Narrow" w:cs="Arial-Narrow"/>
          <w:sz w:val="23"/>
          <w:szCs w:val="23"/>
        </w:rPr>
        <w:softHyphen/>
        <w:t>mail "</w:t>
      </w:r>
      <w:proofErr w:type="spellStart"/>
      <w:proofErr w:type="gramStart"/>
      <w:r>
        <w:rPr>
          <w:rFonts w:ascii="Arial-Narrow" w:hAnsi="Arial-Narrow" w:cs="Arial-Narrow"/>
          <w:sz w:val="23"/>
          <w:szCs w:val="23"/>
        </w:rPr>
        <w:t>nf</w:t>
      </w:r>
      <w:proofErr w:type="spellEnd"/>
      <w:r>
        <w:rPr>
          <w:rFonts w:ascii="Arial-Narrow" w:hAnsi="Arial-Narrow" w:cs="Arial-Narrow"/>
          <w:sz w:val="23"/>
          <w:szCs w:val="23"/>
        </w:rPr>
        <w:t>.</w:t>
      </w:r>
      <w:proofErr w:type="spellStart"/>
      <w:proofErr w:type="gramEnd"/>
      <w:r>
        <w:rPr>
          <w:rFonts w:ascii="Arial-Narrow" w:hAnsi="Arial-Narrow" w:cs="Arial-Narrow"/>
          <w:sz w:val="23"/>
          <w:szCs w:val="23"/>
        </w:rPr>
        <w:t>eletronica@</w:t>
      </w:r>
      <w:proofErr w:type="spellEnd"/>
      <w:r w:rsidR="00365447">
        <w:rPr>
          <w:rFonts w:ascii="Arial-Narrow" w:hAnsi="Arial-Narrow" w:cs="Arial-Narrow"/>
          <w:sz w:val="23"/>
          <w:szCs w:val="23"/>
        </w:rPr>
        <w:t xml:space="preserve">UNESPAR Campus de Paranaguá </w:t>
      </w:r>
      <w:r>
        <w:rPr>
          <w:rFonts w:ascii="Arial-Narrow" w:hAnsi="Arial-Narrow" w:cs="Arial-Narrow"/>
          <w:sz w:val="23"/>
          <w:szCs w:val="23"/>
        </w:rPr>
        <w:t xml:space="preserve">.com", no caso de nota fiscal de materiais </w:t>
      </w:r>
      <w:r>
        <w:rPr>
          <w:rFonts w:ascii="Arial-Narrow" w:hAnsi="Arial-Narrow" w:cs="Arial-Narrow"/>
          <w:sz w:val="23"/>
          <w:szCs w:val="23"/>
        </w:rPr>
        <w:softHyphen/>
        <w:t xml:space="preserve">logo após a sua emissão, antes da entrega do material para a </w:t>
      </w:r>
      <w:r w:rsidR="00365447">
        <w:rPr>
          <w:rFonts w:ascii="Arial-Narrow" w:hAnsi="Arial-Narrow" w:cs="Arial-Narrow"/>
          <w:sz w:val="23"/>
          <w:szCs w:val="23"/>
        </w:rPr>
        <w:t xml:space="preserve">UNESPAR CAMPUS DE PARANAGUÁ </w:t>
      </w:r>
      <w:r>
        <w:rPr>
          <w:rFonts w:ascii="Arial-Narrow" w:hAnsi="Arial-Narrow" w:cs="Arial-Narrow"/>
          <w:sz w:val="23"/>
          <w:szCs w:val="23"/>
        </w:rPr>
        <w:t>, com a identificação, no “assunto” do e</w:t>
      </w:r>
      <w:r>
        <w:rPr>
          <w:rFonts w:ascii="Arial-Narrow" w:hAnsi="Arial-Narrow" w:cs="Arial-Narrow"/>
          <w:sz w:val="23"/>
          <w:szCs w:val="23"/>
        </w:rPr>
        <w:softHyphen/>
        <w:t xml:space="preserve">mail, do nome da CONTRATADA e do número da nota fiscal, conforme disposto no Decreto Estadual do Paraná nº 2.129/2008, e na Norma de Procedimento Fiscal do Estado do Paraná nº 49/2008. Os arquivos XML não poderão estar compactados e devem estar em conformidade com as disposições técnicas estabelecidas no Manual de Integração da Nota Fiscal Eletrônica, </w:t>
      </w:r>
      <w:proofErr w:type="gramStart"/>
      <w:r>
        <w:rPr>
          <w:rFonts w:ascii="Arial-Narrow" w:hAnsi="Arial-Narrow" w:cs="Arial-Narrow"/>
          <w:sz w:val="23"/>
          <w:szCs w:val="23"/>
        </w:rPr>
        <w:t>sob pena</w:t>
      </w:r>
      <w:proofErr w:type="gramEnd"/>
      <w:r>
        <w:rPr>
          <w:rFonts w:ascii="Arial-Narrow" w:hAnsi="Arial-Narrow" w:cs="Arial-Narrow"/>
          <w:sz w:val="23"/>
          <w:szCs w:val="23"/>
        </w:rPr>
        <w:t xml:space="preserve"> de não serem processados.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6º Caso seja constatada alguma irregularidade na fatura emitida pela CONTRATADA ou nos documentos que a integram, esta será devolvida para as devidas correções. </w:t>
      </w:r>
    </w:p>
    <w:p w:rsidR="005F7EF2" w:rsidRDefault="005F7EF2" w:rsidP="0061055B">
      <w:pPr>
        <w:pStyle w:val="CM14"/>
        <w:ind w:left="570" w:hanging="570"/>
        <w:jc w:val="both"/>
        <w:rPr>
          <w:rFonts w:ascii="Arial-Narrow" w:hAnsi="Arial-Narrow" w:cs="Arial-Narrow"/>
          <w:sz w:val="23"/>
          <w:szCs w:val="23"/>
        </w:rPr>
      </w:pPr>
      <w:r>
        <w:rPr>
          <w:rFonts w:ascii="Arial-Narrow" w:hAnsi="Arial-Narrow" w:cs="Arial-Narrow"/>
          <w:sz w:val="23"/>
          <w:szCs w:val="23"/>
        </w:rPr>
        <w:t xml:space="preserve">§ 7º Quando aplicável, 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fará a retenção e o recolhimento da Contribuição Previdenciária devida pela CONTRATADA, com base na alíquota prevista na legislação previdenciária, calculada sobre o valor da </w:t>
      </w:r>
      <w:proofErr w:type="spellStart"/>
      <w:r>
        <w:rPr>
          <w:rFonts w:ascii="Arial-Narrow" w:hAnsi="Arial-Narrow" w:cs="Arial-Narrow"/>
          <w:sz w:val="23"/>
          <w:szCs w:val="23"/>
        </w:rPr>
        <w:t>mão</w:t>
      </w:r>
      <w:r>
        <w:rPr>
          <w:rFonts w:ascii="Arial-Narrow" w:hAnsi="Arial-Narrow" w:cs="Arial-Narrow"/>
          <w:sz w:val="23"/>
          <w:szCs w:val="23"/>
        </w:rPr>
        <w:softHyphen/>
        <w:t>de</w:t>
      </w:r>
      <w:r>
        <w:rPr>
          <w:rFonts w:ascii="Arial-Narrow" w:hAnsi="Arial-Narrow" w:cs="Arial-Narrow"/>
          <w:sz w:val="23"/>
          <w:szCs w:val="23"/>
        </w:rPr>
        <w:softHyphen/>
        <w:t>obra</w:t>
      </w:r>
      <w:proofErr w:type="spellEnd"/>
      <w:r>
        <w:rPr>
          <w:rFonts w:ascii="Arial-Narrow" w:hAnsi="Arial-Narrow" w:cs="Arial-Narrow"/>
          <w:sz w:val="23"/>
          <w:szCs w:val="23"/>
        </w:rPr>
        <w:t xml:space="preserve">. </w:t>
      </w:r>
    </w:p>
    <w:p w:rsidR="005F7EF2" w:rsidRDefault="005F7EF2" w:rsidP="0061055B">
      <w:pPr>
        <w:pStyle w:val="CM38"/>
        <w:pageBreakBefore/>
        <w:spacing w:after="242" w:line="276" w:lineRule="atLeast"/>
        <w:ind w:left="427" w:hanging="428"/>
        <w:jc w:val="both"/>
        <w:rPr>
          <w:rFonts w:ascii="Arial-Narrow" w:hAnsi="Arial-Narrow" w:cs="Arial-Narrow"/>
          <w:sz w:val="23"/>
          <w:szCs w:val="23"/>
        </w:rPr>
      </w:pPr>
      <w:r>
        <w:rPr>
          <w:rFonts w:ascii="Arial-Narrow" w:hAnsi="Arial-Narrow" w:cs="Arial-Narrow"/>
          <w:sz w:val="23"/>
          <w:szCs w:val="23"/>
        </w:rPr>
        <w:lastRenderedPageBreak/>
        <w:t xml:space="preserve">§ 8º A nota fiscal/fatura deverá ser emitida pela CONTRATADA e apresentada na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para protocolo, impreterivelmente, até o dia 20 (vinte) de cada mês, para que haja tempo hábil na retenção e recolhimento dos respectivos impostos, encargos e contribuições. </w:t>
      </w:r>
    </w:p>
    <w:p w:rsidR="005F7EF2" w:rsidRDefault="005F7EF2" w:rsidP="0061055B">
      <w:pPr>
        <w:pStyle w:val="CM43"/>
        <w:spacing w:after="497"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9º 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DISTRIBUIÇÃO S.A., a </w:t>
      </w:r>
      <w:r w:rsidR="00365447">
        <w:rPr>
          <w:rFonts w:ascii="Arial-Narrow" w:hAnsi="Arial-Narrow" w:cs="Arial-Narrow"/>
          <w:sz w:val="23"/>
          <w:szCs w:val="23"/>
        </w:rPr>
        <w:t xml:space="preserve">UNESPAR CAMPUS DE PARANAGUÁ </w:t>
      </w:r>
      <w:r>
        <w:rPr>
          <w:rFonts w:ascii="Arial-Narrow" w:hAnsi="Arial-Narrow" w:cs="Arial-Narrow"/>
          <w:sz w:val="23"/>
          <w:szCs w:val="23"/>
        </w:rPr>
        <w:t xml:space="preserve"> GERAÇÃO E TRANSMISSÃO S.A e a </w:t>
      </w:r>
      <w:r w:rsidR="00365447">
        <w:rPr>
          <w:rFonts w:ascii="Arial-Narrow" w:hAnsi="Arial-Narrow" w:cs="Arial-Narrow"/>
          <w:sz w:val="23"/>
          <w:szCs w:val="23"/>
        </w:rPr>
        <w:t xml:space="preserve">UNESPAR CAMPUS DE PARANAGUÁ </w:t>
      </w:r>
      <w:r>
        <w:rPr>
          <w:rFonts w:ascii="Arial-Narrow" w:hAnsi="Arial-Narrow" w:cs="Arial-Narrow"/>
          <w:sz w:val="23"/>
          <w:szCs w:val="23"/>
        </w:rPr>
        <w:t xml:space="preserve"> </w:t>
      </w:r>
      <w:r w:rsidR="00365447">
        <w:rPr>
          <w:rFonts w:ascii="Arial-Narrow" w:hAnsi="Arial-Narrow" w:cs="Arial-Narrow"/>
          <w:sz w:val="23"/>
          <w:szCs w:val="23"/>
        </w:rPr>
        <w:t>XXXXXXXXXXXXXXXXX</w:t>
      </w:r>
      <w:r>
        <w:rPr>
          <w:rFonts w:ascii="Arial-Narrow" w:hAnsi="Arial-Narrow" w:cs="Arial-Narrow"/>
          <w:sz w:val="23"/>
          <w:szCs w:val="23"/>
        </w:rPr>
        <w:t xml:space="preserve">., não responderão solidariamente pelo eventual inadimplemento das obrigações assumidas individualmente, ficando a responsabilidade de cada subsidiária integral limitada aos valores previstos para faturamento de cada uma delas. </w:t>
      </w:r>
    </w:p>
    <w:p w:rsidR="005F7EF2" w:rsidRDefault="005F7EF2" w:rsidP="0061055B">
      <w:pPr>
        <w:pStyle w:val="CM38"/>
        <w:spacing w:after="242"/>
        <w:jc w:val="both"/>
        <w:rPr>
          <w:rFonts w:cs="Arial-Narrow,Bold"/>
          <w:sz w:val="23"/>
          <w:szCs w:val="23"/>
        </w:rPr>
      </w:pPr>
      <w:proofErr w:type="gramStart"/>
      <w:r>
        <w:rPr>
          <w:rFonts w:cs="Arial-Narrow,Bold"/>
          <w:b/>
          <w:bCs/>
          <w:sz w:val="23"/>
          <w:szCs w:val="23"/>
        </w:rPr>
        <w:t>Cláusula VI</w:t>
      </w:r>
      <w:proofErr w:type="gramEnd"/>
      <w:r>
        <w:rPr>
          <w:rFonts w:cs="Arial-Narrow,Bold"/>
          <w:b/>
          <w:bCs/>
          <w:sz w:val="23"/>
          <w:szCs w:val="23"/>
        </w:rPr>
        <w:t xml:space="preserve"> </w:t>
      </w:r>
      <w:r>
        <w:rPr>
          <w:rFonts w:cs="Arial-Narrow,Bold"/>
          <w:b/>
          <w:bCs/>
          <w:sz w:val="23"/>
          <w:szCs w:val="23"/>
        </w:rPr>
        <w:softHyphen/>
        <w:t xml:space="preserve">CONDIÇÕES DE PAGAMENTO </w:t>
      </w:r>
    </w:p>
    <w:p w:rsidR="005F7EF2" w:rsidRDefault="005F7EF2" w:rsidP="0061055B">
      <w:pPr>
        <w:pStyle w:val="CM38"/>
        <w:spacing w:after="242" w:line="276" w:lineRule="atLeast"/>
        <w:jc w:val="both"/>
        <w:rPr>
          <w:rFonts w:ascii="Arial-Narrow" w:hAnsi="Arial-Narrow" w:cs="Arial-Narrow"/>
          <w:sz w:val="23"/>
          <w:szCs w:val="23"/>
        </w:rPr>
      </w:pPr>
      <w:r>
        <w:rPr>
          <w:rFonts w:ascii="Arial-Narrow" w:hAnsi="Arial-Narrow" w:cs="Arial-Narrow"/>
          <w:sz w:val="23"/>
          <w:szCs w:val="23"/>
        </w:rPr>
        <w:t xml:space="preserve">Os pagamentos serão efetuados através de crédito em conta corrente da CONTRATADA, em estabelecimento bancário por esta indicada na nota fiscal/fatura de serviços com código de barras ou no impresso padrão, fornecido pela Divisão de Pagamentos (VPAG) da </w:t>
      </w:r>
      <w:r w:rsidR="00365447">
        <w:rPr>
          <w:rFonts w:ascii="Arial-Narrow" w:hAnsi="Arial-Narrow" w:cs="Arial-Narrow"/>
          <w:sz w:val="23"/>
          <w:szCs w:val="23"/>
        </w:rPr>
        <w:t xml:space="preserve">UNESPAR CAMPUS DE </w:t>
      </w:r>
      <w:proofErr w:type="gramStart"/>
      <w:r w:rsidR="00365447">
        <w:rPr>
          <w:rFonts w:ascii="Arial-Narrow" w:hAnsi="Arial-Narrow" w:cs="Arial-Narrow"/>
          <w:sz w:val="23"/>
          <w:szCs w:val="23"/>
        </w:rPr>
        <w:t xml:space="preserve">PARANAGUÁ </w:t>
      </w:r>
      <w:r>
        <w:rPr>
          <w:rFonts w:ascii="Arial-Narrow" w:hAnsi="Arial-Narrow" w:cs="Arial-Narrow"/>
          <w:sz w:val="23"/>
          <w:szCs w:val="23"/>
        </w:rPr>
        <w:t>,</w:t>
      </w:r>
      <w:proofErr w:type="gramEnd"/>
      <w:r>
        <w:rPr>
          <w:rFonts w:ascii="Arial-Narrow" w:hAnsi="Arial-Narrow" w:cs="Arial-Narrow"/>
          <w:sz w:val="23"/>
          <w:szCs w:val="23"/>
        </w:rPr>
        <w:t xml:space="preserve"> </w:t>
      </w:r>
      <w:r w:rsidRPr="00C8669F">
        <w:rPr>
          <w:rFonts w:ascii="Arial-Narrow" w:hAnsi="Arial-Narrow" w:cs="Arial-Narrow"/>
          <w:color w:val="FF0000"/>
          <w:sz w:val="23"/>
          <w:szCs w:val="23"/>
        </w:rPr>
        <w:t xml:space="preserve">à Rua José </w:t>
      </w:r>
      <w:proofErr w:type="spellStart"/>
      <w:r w:rsidRPr="00C8669F">
        <w:rPr>
          <w:rFonts w:ascii="Arial-Narrow" w:hAnsi="Arial-Narrow" w:cs="Arial-Narrow"/>
          <w:color w:val="FF0000"/>
          <w:sz w:val="23"/>
          <w:szCs w:val="23"/>
        </w:rPr>
        <w:t>Izidoro</w:t>
      </w:r>
      <w:proofErr w:type="spellEnd"/>
      <w:r w:rsidRPr="00C8669F">
        <w:rPr>
          <w:rFonts w:ascii="Arial-Narrow" w:hAnsi="Arial-Narrow" w:cs="Arial-Narrow"/>
          <w:color w:val="FF0000"/>
          <w:sz w:val="23"/>
          <w:szCs w:val="23"/>
        </w:rPr>
        <w:t xml:space="preserve"> </w:t>
      </w:r>
      <w:proofErr w:type="spellStart"/>
      <w:r w:rsidRPr="00C8669F">
        <w:rPr>
          <w:rFonts w:ascii="Arial-Narrow" w:hAnsi="Arial-Narrow" w:cs="Arial-Narrow"/>
          <w:color w:val="FF0000"/>
          <w:sz w:val="23"/>
          <w:szCs w:val="23"/>
        </w:rPr>
        <w:t>Biazetto</w:t>
      </w:r>
      <w:proofErr w:type="spellEnd"/>
      <w:r w:rsidRPr="00C8669F">
        <w:rPr>
          <w:rFonts w:ascii="Arial-Narrow" w:hAnsi="Arial-Narrow" w:cs="Arial-Narrow"/>
          <w:color w:val="FF0000"/>
          <w:sz w:val="23"/>
          <w:szCs w:val="23"/>
        </w:rPr>
        <w:t xml:space="preserve"> nº 158, Bloco C, </w:t>
      </w:r>
      <w:proofErr w:type="spellStart"/>
      <w:r w:rsidRPr="00C8669F">
        <w:rPr>
          <w:rFonts w:ascii="Arial-Narrow" w:hAnsi="Arial-Narrow" w:cs="Arial-Narrow"/>
          <w:color w:val="FF0000"/>
          <w:sz w:val="23"/>
          <w:szCs w:val="23"/>
        </w:rPr>
        <w:t>Mossunguê</w:t>
      </w:r>
      <w:proofErr w:type="spellEnd"/>
      <w:r w:rsidRPr="00C8669F">
        <w:rPr>
          <w:rFonts w:ascii="Arial-Narrow" w:hAnsi="Arial-Narrow" w:cs="Arial-Narrow"/>
          <w:color w:val="FF0000"/>
          <w:sz w:val="23"/>
          <w:szCs w:val="23"/>
        </w:rPr>
        <w:t>, em Curitiba – PR, CEP 81200</w:t>
      </w:r>
      <w:r w:rsidRPr="00C8669F">
        <w:rPr>
          <w:rFonts w:ascii="Arial-Narrow" w:hAnsi="Arial-Narrow" w:cs="Arial-Narrow"/>
          <w:color w:val="FF0000"/>
          <w:sz w:val="23"/>
          <w:szCs w:val="23"/>
        </w:rPr>
        <w:softHyphen/>
        <w:t>240, fone (41) 3310</w:t>
      </w:r>
      <w:r w:rsidRPr="00C8669F">
        <w:rPr>
          <w:rFonts w:ascii="Arial-Narrow" w:hAnsi="Arial-Narrow" w:cs="Arial-Narrow"/>
          <w:color w:val="FF0000"/>
          <w:sz w:val="23"/>
          <w:szCs w:val="23"/>
        </w:rPr>
        <w:softHyphen/>
        <w:t>5648, fax (41) 3331</w:t>
      </w:r>
      <w:r w:rsidRPr="00C8669F">
        <w:rPr>
          <w:rFonts w:ascii="Arial-Narrow" w:hAnsi="Arial-Narrow" w:cs="Arial-Narrow"/>
          <w:color w:val="FF0000"/>
          <w:sz w:val="23"/>
          <w:szCs w:val="23"/>
        </w:rPr>
        <w:softHyphen/>
        <w:t>4885,</w:t>
      </w:r>
      <w:r>
        <w:rPr>
          <w:rFonts w:ascii="Arial-Narrow" w:hAnsi="Arial-Narrow" w:cs="Arial-Narrow"/>
          <w:sz w:val="23"/>
          <w:szCs w:val="23"/>
        </w:rPr>
        <w:t xml:space="preserve"> após 30 (trinta) dias da apresentação da nota fiscal/fatura, conforme cronograma de calendário de pagamentos, fixado no site </w:t>
      </w:r>
      <w:r>
        <w:rPr>
          <w:rFonts w:ascii="Arial-Narrow" w:hAnsi="Arial-Narrow" w:cs="Arial-Narrow"/>
          <w:sz w:val="23"/>
          <w:szCs w:val="23"/>
          <w:u w:val="single"/>
        </w:rPr>
        <w:t>www.</w:t>
      </w:r>
      <w:r w:rsidR="00365447">
        <w:rPr>
          <w:rFonts w:ascii="Arial-Narrow" w:hAnsi="Arial-Narrow" w:cs="Arial-Narrow"/>
          <w:sz w:val="23"/>
          <w:szCs w:val="23"/>
          <w:u w:val="single"/>
        </w:rPr>
        <w:t xml:space="preserve">UNESPAR Campus de Paranaguá </w:t>
      </w:r>
      <w:r>
        <w:rPr>
          <w:rFonts w:ascii="Arial-Narrow" w:hAnsi="Arial-Narrow" w:cs="Arial-Narrow"/>
          <w:sz w:val="23"/>
          <w:szCs w:val="23"/>
          <w:u w:val="single"/>
        </w:rPr>
        <w:t xml:space="preserve">.com </w:t>
      </w:r>
      <w:r>
        <w:rPr>
          <w:rFonts w:ascii="Arial-Narrow" w:hAnsi="Arial-Narrow" w:cs="Arial-Narrow"/>
          <w:sz w:val="23"/>
          <w:szCs w:val="23"/>
        </w:rPr>
        <w:t xml:space="preserve">(fornecedores </w:t>
      </w:r>
      <w:r>
        <w:rPr>
          <w:rFonts w:ascii="Arial-Narrow" w:hAnsi="Arial-Narrow" w:cs="Arial-Narrow"/>
          <w:sz w:val="23"/>
          <w:szCs w:val="23"/>
        </w:rPr>
        <w:softHyphen/>
        <w:t xml:space="preserve">consulta dados financeiros).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1º Ocorrendo o vencimento da obrigação em dia em que não haja borderô, o vencimento </w:t>
      </w:r>
      <w:proofErr w:type="spellStart"/>
      <w:r>
        <w:rPr>
          <w:rFonts w:ascii="Arial-Narrow" w:hAnsi="Arial-Narrow" w:cs="Arial-Narrow"/>
          <w:sz w:val="23"/>
          <w:szCs w:val="23"/>
        </w:rPr>
        <w:t>postergar</w:t>
      </w:r>
      <w:r>
        <w:rPr>
          <w:rFonts w:ascii="Arial-Narrow" w:hAnsi="Arial-Narrow" w:cs="Arial-Narrow"/>
          <w:sz w:val="23"/>
          <w:szCs w:val="23"/>
        </w:rPr>
        <w:softHyphen/>
        <w:t>se</w:t>
      </w:r>
      <w:r>
        <w:rPr>
          <w:rFonts w:ascii="Arial-Narrow" w:hAnsi="Arial-Narrow" w:cs="Arial-Narrow"/>
          <w:sz w:val="23"/>
          <w:szCs w:val="23"/>
        </w:rPr>
        <w:softHyphen/>
        <w:t>á</w:t>
      </w:r>
      <w:proofErr w:type="spellEnd"/>
      <w:r>
        <w:rPr>
          <w:rFonts w:ascii="Arial-Narrow" w:hAnsi="Arial-Narrow" w:cs="Arial-Narrow"/>
          <w:sz w:val="23"/>
          <w:szCs w:val="23"/>
        </w:rPr>
        <w:t xml:space="preserve"> para o dia em que for emitido o próximo borderô.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2º 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efetuará a vistoria dos serviços prestados, no prazo fixado no “caput” desta cláusula, observada a Cláusula “Fiscalização”, cujo pagamento estará condicionado à aprovação e recebimento por escrito dos mesmos.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3º Considerando que o pagamento do preço contratado será feito mediante crédito em conta corrente, é vedado à CONTRATADA a emissão de duplicata para circulação. O descumprimento desta obrigação sujeitará a CONTRATADA ao pagamento de multa equivalente a 10% (dez por cento) sobre o valor da duplicata emitida, a qual será descontada do pagamento </w:t>
      </w:r>
      <w:proofErr w:type="spellStart"/>
      <w:r>
        <w:rPr>
          <w:rFonts w:ascii="Arial-Narrow" w:hAnsi="Arial-Narrow" w:cs="Arial-Narrow"/>
          <w:sz w:val="23"/>
          <w:szCs w:val="23"/>
        </w:rPr>
        <w:t>subseqüente</w:t>
      </w:r>
      <w:proofErr w:type="spellEnd"/>
      <w:r>
        <w:rPr>
          <w:rFonts w:ascii="Arial-Narrow" w:hAnsi="Arial-Narrow" w:cs="Arial-Narrow"/>
          <w:sz w:val="23"/>
          <w:szCs w:val="23"/>
        </w:rPr>
        <w:t xml:space="preserve"> ou cobrada mediante Fatura, após prévia notificação, observado o disposto na Cláusula “Penalidades”.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4º 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não reembolsará, em hipótese alguma, tributos indevidamente calculados, multas fiscais e demais acréscimos tributários. </w:t>
      </w:r>
    </w:p>
    <w:p w:rsidR="005F7EF2" w:rsidRDefault="005F7EF2" w:rsidP="0061055B">
      <w:pPr>
        <w:pStyle w:val="CM39"/>
        <w:spacing w:after="127"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5º Na hipótese de eventual atraso no pagamento das notas fiscais/faturas protocoladas, por motivo e inteira responsabilidade da </w:t>
      </w:r>
      <w:r w:rsidR="00365447">
        <w:rPr>
          <w:rFonts w:ascii="Arial-Narrow" w:hAnsi="Arial-Narrow" w:cs="Arial-Narrow"/>
          <w:sz w:val="23"/>
          <w:szCs w:val="23"/>
        </w:rPr>
        <w:t xml:space="preserve">UNESPAR CAMPUS DE </w:t>
      </w:r>
      <w:proofErr w:type="gramStart"/>
      <w:r w:rsidR="00365447">
        <w:rPr>
          <w:rFonts w:ascii="Arial-Narrow" w:hAnsi="Arial-Narrow" w:cs="Arial-Narrow"/>
          <w:sz w:val="23"/>
          <w:szCs w:val="23"/>
        </w:rPr>
        <w:t xml:space="preserve">PARANAGUÁ </w:t>
      </w:r>
      <w:r>
        <w:rPr>
          <w:rFonts w:ascii="Arial-Narrow" w:hAnsi="Arial-Narrow" w:cs="Arial-Narrow"/>
          <w:sz w:val="23"/>
          <w:szCs w:val="23"/>
        </w:rPr>
        <w:t>,</w:t>
      </w:r>
      <w:proofErr w:type="gramEnd"/>
      <w:r>
        <w:rPr>
          <w:rFonts w:ascii="Arial-Narrow" w:hAnsi="Arial-Narrow" w:cs="Arial-Narrow"/>
          <w:sz w:val="23"/>
          <w:szCs w:val="23"/>
        </w:rPr>
        <w:t xml:space="preserve"> esta fica sujeita às seguintes sanções, calculadas com base no valor da nota fiscal/fatura: </w:t>
      </w:r>
    </w:p>
    <w:p w:rsidR="005F7EF2" w:rsidRDefault="005F7EF2" w:rsidP="0061055B">
      <w:pPr>
        <w:pStyle w:val="CM39"/>
        <w:spacing w:after="127" w:line="276" w:lineRule="atLeast"/>
        <w:ind w:left="992" w:hanging="428"/>
        <w:jc w:val="both"/>
        <w:rPr>
          <w:rFonts w:ascii="Arial-Narrow" w:hAnsi="Arial-Narrow" w:cs="Arial-Narrow"/>
          <w:sz w:val="23"/>
          <w:szCs w:val="23"/>
        </w:rPr>
      </w:pPr>
      <w:r>
        <w:rPr>
          <w:rFonts w:ascii="Arial-Narrow" w:hAnsi="Arial-Narrow" w:cs="Arial-Narrow"/>
          <w:sz w:val="23"/>
          <w:szCs w:val="23"/>
        </w:rPr>
        <w:t xml:space="preserve">a) multa de 2% (dois por cento); </w:t>
      </w:r>
    </w:p>
    <w:p w:rsidR="005F7EF2" w:rsidRDefault="005F7EF2" w:rsidP="0061055B">
      <w:pPr>
        <w:pStyle w:val="CM39"/>
        <w:spacing w:after="127" w:line="276" w:lineRule="atLeast"/>
        <w:ind w:left="992" w:hanging="428"/>
        <w:jc w:val="both"/>
        <w:rPr>
          <w:rFonts w:ascii="Arial-Narrow" w:hAnsi="Arial-Narrow" w:cs="Arial-Narrow"/>
          <w:sz w:val="23"/>
          <w:szCs w:val="23"/>
        </w:rPr>
      </w:pPr>
      <w:r>
        <w:rPr>
          <w:rFonts w:ascii="Arial-Narrow" w:hAnsi="Arial-Narrow" w:cs="Arial-Narrow"/>
          <w:sz w:val="23"/>
          <w:szCs w:val="23"/>
        </w:rPr>
        <w:t xml:space="preserve">b) juros moratórios de 1% (um por cento) ao mês, </w:t>
      </w:r>
      <w:proofErr w:type="spellStart"/>
      <w:r>
        <w:rPr>
          <w:rFonts w:ascii="Arial-Narrow" w:hAnsi="Arial-Narrow" w:cs="Arial-Narrow"/>
          <w:sz w:val="23"/>
          <w:szCs w:val="23"/>
        </w:rPr>
        <w:t>pró</w:t>
      </w:r>
      <w:r>
        <w:rPr>
          <w:rFonts w:ascii="Arial-Narrow" w:hAnsi="Arial-Narrow" w:cs="Arial-Narrow"/>
          <w:sz w:val="23"/>
          <w:szCs w:val="23"/>
        </w:rPr>
        <w:softHyphen/>
        <w:t>rata</w:t>
      </w:r>
      <w:r>
        <w:rPr>
          <w:rFonts w:ascii="Arial-Narrow" w:hAnsi="Arial-Narrow" w:cs="Arial-Narrow"/>
          <w:sz w:val="23"/>
          <w:szCs w:val="23"/>
        </w:rPr>
        <w:softHyphen/>
        <w:t>die</w:t>
      </w:r>
      <w:proofErr w:type="spellEnd"/>
      <w:r>
        <w:rPr>
          <w:rFonts w:ascii="Arial-Narrow" w:hAnsi="Arial-Narrow" w:cs="Arial-Narrow"/>
          <w:sz w:val="23"/>
          <w:szCs w:val="23"/>
        </w:rPr>
        <w:t xml:space="preserve">, contados entre a data de vencimento da obrigação e o efetivo pagamento da obrigação principal; </w:t>
      </w:r>
    </w:p>
    <w:p w:rsidR="005F7EF2" w:rsidRDefault="005F7EF2" w:rsidP="0061055B">
      <w:pPr>
        <w:pStyle w:val="CM38"/>
        <w:spacing w:after="242" w:line="276" w:lineRule="atLeast"/>
        <w:ind w:left="992" w:hanging="428"/>
        <w:jc w:val="both"/>
        <w:rPr>
          <w:rFonts w:ascii="Arial-Narrow" w:hAnsi="Arial-Narrow" w:cs="Arial-Narrow"/>
          <w:sz w:val="23"/>
          <w:szCs w:val="23"/>
        </w:rPr>
      </w:pPr>
      <w:r>
        <w:rPr>
          <w:rFonts w:ascii="Arial-Narrow" w:hAnsi="Arial-Narrow" w:cs="Arial-Narrow"/>
          <w:sz w:val="23"/>
          <w:szCs w:val="23"/>
        </w:rPr>
        <w:t xml:space="preserve">c) correção monetária com base no INPC, </w:t>
      </w:r>
      <w:proofErr w:type="spellStart"/>
      <w:r>
        <w:rPr>
          <w:rFonts w:ascii="Arial-Narrow" w:hAnsi="Arial-Narrow" w:cs="Arial-Narrow"/>
          <w:sz w:val="23"/>
          <w:szCs w:val="23"/>
        </w:rPr>
        <w:t>pró</w:t>
      </w:r>
      <w:r>
        <w:rPr>
          <w:rFonts w:ascii="Arial-Narrow" w:hAnsi="Arial-Narrow" w:cs="Arial-Narrow"/>
          <w:sz w:val="23"/>
          <w:szCs w:val="23"/>
        </w:rPr>
        <w:softHyphen/>
        <w:t>rata</w:t>
      </w:r>
      <w:r>
        <w:rPr>
          <w:rFonts w:ascii="Arial-Narrow" w:hAnsi="Arial-Narrow" w:cs="Arial-Narrow"/>
          <w:sz w:val="23"/>
          <w:szCs w:val="23"/>
        </w:rPr>
        <w:softHyphen/>
        <w:t>die</w:t>
      </w:r>
      <w:proofErr w:type="spellEnd"/>
      <w:r>
        <w:rPr>
          <w:rFonts w:ascii="Arial-Narrow" w:hAnsi="Arial-Narrow" w:cs="Arial-Narrow"/>
          <w:sz w:val="23"/>
          <w:szCs w:val="23"/>
        </w:rPr>
        <w:t xml:space="preserve">, contados entre a data de vencimento da obrigação e o efetivo pagamento da obrigação principal. </w:t>
      </w:r>
    </w:p>
    <w:p w:rsidR="005F7EF2" w:rsidRDefault="005F7EF2" w:rsidP="0061055B">
      <w:pPr>
        <w:pStyle w:val="CM14"/>
        <w:ind w:left="570" w:hanging="570"/>
        <w:jc w:val="both"/>
        <w:rPr>
          <w:rFonts w:ascii="Arial-Narrow" w:hAnsi="Arial-Narrow" w:cs="Arial-Narrow"/>
          <w:sz w:val="23"/>
          <w:szCs w:val="23"/>
        </w:rPr>
      </w:pPr>
      <w:r>
        <w:rPr>
          <w:rFonts w:ascii="Arial-Narrow" w:hAnsi="Arial-Narrow" w:cs="Arial-Narrow"/>
          <w:sz w:val="23"/>
          <w:szCs w:val="23"/>
        </w:rPr>
        <w:t xml:space="preserve">§ 6º As sanções estabelecidas no § 5º desta cláusula, somente serão pagas mediante apresentação pela CONTRATADA do respectivo documento de cobrança. </w:t>
      </w:r>
    </w:p>
    <w:p w:rsidR="005F7EF2" w:rsidRDefault="005F7EF2" w:rsidP="0061055B">
      <w:pPr>
        <w:pStyle w:val="CM38"/>
        <w:pageBreakBefore/>
        <w:spacing w:after="242"/>
        <w:jc w:val="both"/>
        <w:rPr>
          <w:rFonts w:cs="Arial-Narrow,Bold"/>
          <w:sz w:val="23"/>
          <w:szCs w:val="23"/>
        </w:rPr>
      </w:pPr>
      <w:r>
        <w:rPr>
          <w:rFonts w:cs="Arial-Narrow,Bold"/>
          <w:b/>
          <w:bCs/>
          <w:sz w:val="23"/>
          <w:szCs w:val="23"/>
        </w:rPr>
        <w:lastRenderedPageBreak/>
        <w:t xml:space="preserve">Cláusula VII </w:t>
      </w:r>
      <w:r>
        <w:rPr>
          <w:rFonts w:cs="Arial-Narrow,Bold"/>
          <w:b/>
          <w:bCs/>
          <w:sz w:val="23"/>
          <w:szCs w:val="23"/>
        </w:rPr>
        <w:softHyphen/>
        <w:t xml:space="preserve">REAJUSTE DE PREÇOS </w:t>
      </w:r>
    </w:p>
    <w:p w:rsidR="005F7EF2" w:rsidRDefault="005F7EF2" w:rsidP="0061055B">
      <w:pPr>
        <w:pStyle w:val="CM43"/>
        <w:spacing w:after="497" w:line="276" w:lineRule="atLeast"/>
        <w:jc w:val="both"/>
        <w:rPr>
          <w:rFonts w:ascii="Arial-Narrow" w:hAnsi="Arial-Narrow" w:cs="Arial-Narrow"/>
          <w:sz w:val="23"/>
          <w:szCs w:val="23"/>
        </w:rPr>
      </w:pPr>
      <w:r>
        <w:rPr>
          <w:rFonts w:ascii="Arial-Narrow" w:hAnsi="Arial-Narrow" w:cs="Arial-Narrow"/>
          <w:sz w:val="23"/>
          <w:szCs w:val="23"/>
        </w:rPr>
        <w:t xml:space="preserve">Os preços estabelecidos neste contrato serão passíveis de reajuste anual, a partir da data de início de sua vigência, de acordo com a variação do INPC – Índice Nacional de Preços ao Consumidor, no período, ou outro índice oficial que venha a </w:t>
      </w:r>
      <w:proofErr w:type="spellStart"/>
      <w:r>
        <w:rPr>
          <w:rFonts w:ascii="Arial-Narrow" w:hAnsi="Arial-Narrow" w:cs="Arial-Narrow"/>
          <w:sz w:val="23"/>
          <w:szCs w:val="23"/>
        </w:rPr>
        <w:t>substituí</w:t>
      </w:r>
      <w:r>
        <w:rPr>
          <w:rFonts w:ascii="Arial-Narrow" w:hAnsi="Arial-Narrow" w:cs="Arial-Narrow"/>
          <w:sz w:val="23"/>
          <w:szCs w:val="23"/>
        </w:rPr>
        <w:softHyphen/>
        <w:t>lo</w:t>
      </w:r>
      <w:proofErr w:type="spellEnd"/>
      <w:r>
        <w:rPr>
          <w:rFonts w:ascii="Arial-Narrow" w:hAnsi="Arial-Narrow" w:cs="Arial-Narrow"/>
          <w:sz w:val="23"/>
          <w:szCs w:val="23"/>
        </w:rPr>
        <w:t xml:space="preserve">. </w:t>
      </w:r>
    </w:p>
    <w:p w:rsidR="005F7EF2" w:rsidRDefault="005F7EF2" w:rsidP="0061055B">
      <w:pPr>
        <w:pStyle w:val="CM38"/>
        <w:spacing w:after="242"/>
        <w:jc w:val="both"/>
        <w:rPr>
          <w:rFonts w:cs="Arial-Narrow,Bold"/>
          <w:sz w:val="23"/>
          <w:szCs w:val="23"/>
        </w:rPr>
      </w:pPr>
      <w:r>
        <w:rPr>
          <w:rFonts w:cs="Arial-Narrow,Bold"/>
          <w:b/>
          <w:bCs/>
          <w:sz w:val="23"/>
          <w:szCs w:val="23"/>
        </w:rPr>
        <w:t xml:space="preserve">Cláusula VIII </w:t>
      </w:r>
      <w:r>
        <w:rPr>
          <w:rFonts w:cs="Arial-Narrow,Bold"/>
          <w:b/>
          <w:bCs/>
          <w:sz w:val="23"/>
          <w:szCs w:val="23"/>
        </w:rPr>
        <w:softHyphen/>
        <w:t xml:space="preserve">VIGÊNCIA E PRAZO DE EXECUÇÃO </w:t>
      </w:r>
    </w:p>
    <w:p w:rsidR="005F7EF2" w:rsidRDefault="005F7EF2" w:rsidP="0061055B">
      <w:pPr>
        <w:pStyle w:val="CM38"/>
        <w:spacing w:after="242" w:line="276" w:lineRule="atLeast"/>
        <w:jc w:val="both"/>
        <w:rPr>
          <w:rFonts w:ascii="Arial-Narrow" w:hAnsi="Arial-Narrow" w:cs="Arial-Narrow"/>
          <w:sz w:val="23"/>
          <w:szCs w:val="23"/>
        </w:rPr>
      </w:pPr>
      <w:r>
        <w:rPr>
          <w:rFonts w:ascii="Arial-Narrow" w:hAnsi="Arial-Narrow" w:cs="Arial-Narrow"/>
          <w:sz w:val="23"/>
          <w:szCs w:val="23"/>
        </w:rPr>
        <w:t xml:space="preserve">O presente contrato vigorará pelo prazo de 12 (doze) meses, a contar da data de sua assinatura, podendo ser prorrogado, até, no máximo, 60 (sessenta) meses, formalmente mediante termos aditivos. </w:t>
      </w:r>
    </w:p>
    <w:p w:rsidR="005F7EF2" w:rsidRDefault="005F7EF2" w:rsidP="0061055B">
      <w:pPr>
        <w:pStyle w:val="CM43"/>
        <w:spacing w:after="497" w:line="276" w:lineRule="atLeast"/>
        <w:ind w:left="992" w:hanging="993"/>
        <w:jc w:val="both"/>
        <w:rPr>
          <w:rFonts w:ascii="Arial-Narrow" w:hAnsi="Arial-Narrow" w:cs="Arial-Narrow"/>
          <w:sz w:val="23"/>
          <w:szCs w:val="23"/>
        </w:rPr>
      </w:pPr>
      <w:r>
        <w:rPr>
          <w:rFonts w:ascii="Arial-Narrow" w:hAnsi="Arial-Narrow" w:cs="Arial-Narrow"/>
          <w:sz w:val="23"/>
          <w:szCs w:val="23"/>
        </w:rPr>
        <w:t xml:space="preserve">§ Único: O término do prazo de vigência deste contrato não afetará </w:t>
      </w:r>
      <w:proofErr w:type="gramStart"/>
      <w:r>
        <w:rPr>
          <w:rFonts w:ascii="Arial-Narrow" w:hAnsi="Arial-Narrow" w:cs="Arial-Narrow"/>
          <w:sz w:val="23"/>
          <w:szCs w:val="23"/>
        </w:rPr>
        <w:t>direitos</w:t>
      </w:r>
      <w:proofErr w:type="gramEnd"/>
      <w:r>
        <w:rPr>
          <w:rFonts w:ascii="Arial-Narrow" w:hAnsi="Arial-Narrow" w:cs="Arial-Narrow"/>
          <w:sz w:val="23"/>
          <w:szCs w:val="23"/>
        </w:rPr>
        <w:t xml:space="preserve"> ou obrigações das partes, relativas a pagamentos, prestação de garantia, regularização documental e outras do gênero, que, eventualmente, devam ser exercidas ou cumpridas após o término do referido prazo de vigência. </w:t>
      </w:r>
    </w:p>
    <w:p w:rsidR="005F7EF2" w:rsidRDefault="005F7EF2" w:rsidP="0061055B">
      <w:pPr>
        <w:pStyle w:val="CM38"/>
        <w:spacing w:after="242"/>
        <w:jc w:val="both"/>
        <w:rPr>
          <w:rFonts w:cs="Arial-Narrow,Bold"/>
          <w:sz w:val="23"/>
          <w:szCs w:val="23"/>
        </w:rPr>
      </w:pPr>
      <w:r>
        <w:rPr>
          <w:rFonts w:cs="Arial-Narrow,Bold"/>
          <w:b/>
          <w:bCs/>
          <w:sz w:val="23"/>
          <w:szCs w:val="23"/>
        </w:rPr>
        <w:t xml:space="preserve">Cláusula IX </w:t>
      </w:r>
      <w:r>
        <w:rPr>
          <w:rFonts w:cs="Arial-Narrow,Bold"/>
          <w:b/>
          <w:bCs/>
          <w:sz w:val="23"/>
          <w:szCs w:val="23"/>
        </w:rPr>
        <w:softHyphen/>
        <w:t xml:space="preserve">CESSÃO E SUBCONTRATAÇÃO </w:t>
      </w:r>
    </w:p>
    <w:p w:rsidR="005F7EF2" w:rsidRDefault="005F7EF2" w:rsidP="0061055B">
      <w:pPr>
        <w:pStyle w:val="CM43"/>
        <w:spacing w:after="497" w:line="276" w:lineRule="atLeast"/>
        <w:jc w:val="both"/>
        <w:rPr>
          <w:rFonts w:ascii="Arial-Narrow" w:hAnsi="Arial-Narrow" w:cs="Arial-Narrow"/>
          <w:sz w:val="23"/>
          <w:szCs w:val="23"/>
        </w:rPr>
      </w:pPr>
      <w:r>
        <w:rPr>
          <w:rFonts w:ascii="Arial-Narrow" w:hAnsi="Arial-Narrow" w:cs="Arial-Narrow"/>
          <w:sz w:val="23"/>
          <w:szCs w:val="23"/>
        </w:rPr>
        <w:t xml:space="preserve">A CONTRATADA não poderá ceder ou transferir total ou parcialmente este contrato, ou ainda subcontratar, no todo ou em parte, o seu objeto, nem comprometer a título de garantia a terceiros, seus créditos junto à </w:t>
      </w:r>
      <w:r w:rsidR="00365447">
        <w:rPr>
          <w:rFonts w:ascii="Arial-Narrow" w:hAnsi="Arial-Narrow" w:cs="Arial-Narrow"/>
          <w:sz w:val="23"/>
          <w:szCs w:val="23"/>
        </w:rPr>
        <w:t xml:space="preserve">UNESPAR CAMPUS DE </w:t>
      </w:r>
      <w:proofErr w:type="gramStart"/>
      <w:r w:rsidR="00365447">
        <w:rPr>
          <w:rFonts w:ascii="Arial-Narrow" w:hAnsi="Arial-Narrow" w:cs="Arial-Narrow"/>
          <w:sz w:val="23"/>
          <w:szCs w:val="23"/>
        </w:rPr>
        <w:t xml:space="preserve">PARANAGUÁ </w:t>
      </w:r>
      <w:r>
        <w:rPr>
          <w:rFonts w:ascii="Arial-Narrow" w:hAnsi="Arial-Narrow" w:cs="Arial-Narrow"/>
          <w:sz w:val="23"/>
          <w:szCs w:val="23"/>
        </w:rPr>
        <w:t>,</w:t>
      </w:r>
      <w:proofErr w:type="gramEnd"/>
      <w:r>
        <w:rPr>
          <w:rFonts w:ascii="Arial-Narrow" w:hAnsi="Arial-Narrow" w:cs="Arial-Narrow"/>
          <w:sz w:val="23"/>
          <w:szCs w:val="23"/>
        </w:rPr>
        <w:t xml:space="preserve"> sob pena de rescisão e aplicação das sanções cabíveis. </w:t>
      </w:r>
    </w:p>
    <w:p w:rsidR="005F7EF2" w:rsidRDefault="005F7EF2" w:rsidP="0061055B">
      <w:pPr>
        <w:pStyle w:val="CM38"/>
        <w:spacing w:after="242"/>
        <w:jc w:val="both"/>
        <w:rPr>
          <w:rFonts w:cs="Arial-Narrow,Bold"/>
          <w:sz w:val="23"/>
          <w:szCs w:val="23"/>
        </w:rPr>
      </w:pPr>
      <w:r>
        <w:rPr>
          <w:rFonts w:cs="Arial-Narrow,Bold"/>
          <w:b/>
          <w:bCs/>
          <w:sz w:val="23"/>
          <w:szCs w:val="23"/>
        </w:rPr>
        <w:t xml:space="preserve">Cláusula X </w:t>
      </w:r>
      <w:r>
        <w:rPr>
          <w:rFonts w:cs="Arial-Narrow,Bold"/>
          <w:b/>
          <w:bCs/>
          <w:sz w:val="23"/>
          <w:szCs w:val="23"/>
        </w:rPr>
        <w:softHyphen/>
        <w:t xml:space="preserve">OBRIGAÇÕES DA CONTRATADA </w:t>
      </w:r>
    </w:p>
    <w:p w:rsidR="005F7EF2" w:rsidRDefault="005F7EF2" w:rsidP="0061055B">
      <w:pPr>
        <w:pStyle w:val="CM38"/>
        <w:spacing w:after="242" w:line="276" w:lineRule="atLeast"/>
        <w:jc w:val="both"/>
        <w:rPr>
          <w:rFonts w:ascii="Arial-Narrow" w:hAnsi="Arial-Narrow" w:cs="Arial-Narrow"/>
          <w:sz w:val="23"/>
          <w:szCs w:val="23"/>
        </w:rPr>
      </w:pPr>
      <w:r>
        <w:rPr>
          <w:rFonts w:ascii="Arial-Narrow" w:hAnsi="Arial-Narrow" w:cs="Arial-Narrow"/>
          <w:sz w:val="23"/>
          <w:szCs w:val="23"/>
        </w:rPr>
        <w:t xml:space="preserve">Além das demais </w:t>
      </w:r>
      <w:proofErr w:type="gramStart"/>
      <w:r>
        <w:rPr>
          <w:rFonts w:ascii="Arial-Narrow" w:hAnsi="Arial-Narrow" w:cs="Arial-Narrow"/>
          <w:sz w:val="23"/>
          <w:szCs w:val="23"/>
        </w:rPr>
        <w:t>obrigações assumidas sob este contrato, caberá</w:t>
      </w:r>
      <w:proofErr w:type="gramEnd"/>
      <w:r>
        <w:rPr>
          <w:rFonts w:ascii="Arial-Narrow" w:hAnsi="Arial-Narrow" w:cs="Arial-Narrow"/>
          <w:sz w:val="23"/>
          <w:szCs w:val="23"/>
        </w:rPr>
        <w:t xml:space="preserve"> também à CONTRATADA: </w:t>
      </w:r>
    </w:p>
    <w:p w:rsidR="005F7EF2" w:rsidRDefault="005F7EF2" w:rsidP="0061055B">
      <w:pPr>
        <w:pStyle w:val="Default"/>
        <w:spacing w:after="216"/>
        <w:jc w:val="both"/>
        <w:rPr>
          <w:rFonts w:ascii="Arial-Narrow" w:hAnsi="Arial-Narrow" w:cs="Arial-Narrow"/>
          <w:color w:val="auto"/>
          <w:sz w:val="23"/>
          <w:szCs w:val="23"/>
        </w:rPr>
      </w:pPr>
      <w:r>
        <w:rPr>
          <w:rFonts w:ascii="Arial-Narrow" w:hAnsi="Arial-Narrow" w:cs="Arial-Narrow"/>
          <w:color w:val="auto"/>
          <w:sz w:val="23"/>
          <w:szCs w:val="23"/>
        </w:rPr>
        <w:t xml:space="preserve">1. </w:t>
      </w:r>
      <w:proofErr w:type="spellStart"/>
      <w:r>
        <w:rPr>
          <w:rFonts w:ascii="Arial-Narrow" w:hAnsi="Arial-Narrow" w:cs="Arial-Narrow"/>
          <w:color w:val="auto"/>
          <w:sz w:val="23"/>
          <w:szCs w:val="23"/>
        </w:rPr>
        <w:t>Responsabilizar</w:t>
      </w:r>
      <w:r>
        <w:rPr>
          <w:rFonts w:ascii="Arial-Narrow" w:hAnsi="Arial-Narrow" w:cs="Arial-Narrow"/>
          <w:color w:val="auto"/>
          <w:sz w:val="23"/>
          <w:szCs w:val="23"/>
        </w:rPr>
        <w:softHyphen/>
        <w:t>se</w:t>
      </w:r>
      <w:proofErr w:type="spellEnd"/>
      <w:r>
        <w:rPr>
          <w:rFonts w:ascii="Arial-Narrow" w:hAnsi="Arial-Narrow" w:cs="Arial-Narrow"/>
          <w:color w:val="auto"/>
          <w:sz w:val="23"/>
          <w:szCs w:val="23"/>
        </w:rPr>
        <w:t xml:space="preserve"> pela integral prestação dos serviços dentro dos padrões de qualidade e quantidade exigidas, nos horários e periodicidade estabelecidos no Anexo I, bem como por obrigações decorrentes do descumprimento da legislação em vigor. </w:t>
      </w:r>
    </w:p>
    <w:p w:rsidR="005F7EF2" w:rsidRDefault="005F7EF2" w:rsidP="0061055B">
      <w:pPr>
        <w:pStyle w:val="Default"/>
        <w:spacing w:after="216"/>
        <w:jc w:val="both"/>
        <w:rPr>
          <w:rFonts w:ascii="Arial-Narrow" w:hAnsi="Arial-Narrow" w:cs="Arial-Narrow"/>
          <w:color w:val="auto"/>
          <w:sz w:val="23"/>
          <w:szCs w:val="23"/>
        </w:rPr>
      </w:pPr>
      <w:r>
        <w:rPr>
          <w:rFonts w:ascii="Arial-Narrow" w:hAnsi="Arial-Narrow" w:cs="Arial-Narrow"/>
          <w:color w:val="auto"/>
          <w:sz w:val="23"/>
          <w:szCs w:val="23"/>
        </w:rPr>
        <w:t xml:space="preserve">1.1. A execução dos serviços poderá sofrer alterações de horários e periodicidade, mediante comunicação por escrito à CONTRATADA. </w:t>
      </w: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2. Ressarcir quaisquer danos materiais e/ou pessoais causados à </w:t>
      </w:r>
      <w:r w:rsidR="00365447">
        <w:rPr>
          <w:rFonts w:ascii="Arial-Narrow" w:hAnsi="Arial-Narrow" w:cs="Arial-Narrow"/>
          <w:color w:val="auto"/>
          <w:sz w:val="23"/>
          <w:szCs w:val="23"/>
        </w:rPr>
        <w:t>UNESPAR CAMPUS DE PARANAGUÁ</w:t>
      </w:r>
      <w:proofErr w:type="gramStart"/>
      <w:r w:rsidR="00365447">
        <w:rPr>
          <w:rFonts w:ascii="Arial-Narrow" w:hAnsi="Arial-Narrow" w:cs="Arial-Narrow"/>
          <w:color w:val="auto"/>
          <w:sz w:val="23"/>
          <w:szCs w:val="23"/>
        </w:rPr>
        <w:t xml:space="preserve"> </w:t>
      </w:r>
      <w:r>
        <w:rPr>
          <w:rFonts w:ascii="Arial-Narrow" w:hAnsi="Arial-Narrow" w:cs="Arial-Narrow"/>
          <w:color w:val="auto"/>
          <w:sz w:val="23"/>
          <w:szCs w:val="23"/>
        </w:rPr>
        <w:t xml:space="preserve"> </w:t>
      </w:r>
      <w:proofErr w:type="gramEnd"/>
      <w:r>
        <w:rPr>
          <w:rFonts w:ascii="Arial-Narrow" w:hAnsi="Arial-Narrow" w:cs="Arial-Narrow"/>
          <w:color w:val="auto"/>
          <w:sz w:val="23"/>
          <w:szCs w:val="23"/>
        </w:rPr>
        <w:t xml:space="preserve">ou a terceiros, por ocasião da execução ou em decorrência dos serviços ora contratados, bem como arcar com qualquer ônus oriundo de processos judiciais ou administrativos. </w:t>
      </w: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3. Preservar os bens e interesses da </w:t>
      </w:r>
      <w:r w:rsidR="00365447">
        <w:rPr>
          <w:rFonts w:ascii="Arial-Narrow" w:hAnsi="Arial-Narrow" w:cs="Arial-Narrow"/>
          <w:color w:val="auto"/>
          <w:sz w:val="23"/>
          <w:szCs w:val="23"/>
        </w:rPr>
        <w:t xml:space="preserve">UNESPAR CAMPUS DE </w:t>
      </w:r>
      <w:proofErr w:type="gramStart"/>
      <w:r w:rsidR="00365447">
        <w:rPr>
          <w:rFonts w:ascii="Arial-Narrow" w:hAnsi="Arial-Narrow" w:cs="Arial-Narrow"/>
          <w:color w:val="auto"/>
          <w:sz w:val="23"/>
          <w:szCs w:val="23"/>
        </w:rPr>
        <w:t xml:space="preserve">PARANAGUÁ </w:t>
      </w:r>
      <w:r>
        <w:rPr>
          <w:rFonts w:ascii="Arial-Narrow" w:hAnsi="Arial-Narrow" w:cs="Arial-Narrow"/>
          <w:color w:val="auto"/>
          <w:sz w:val="23"/>
          <w:szCs w:val="23"/>
        </w:rPr>
        <w:t>,</w:t>
      </w:r>
      <w:proofErr w:type="gramEnd"/>
      <w:r>
        <w:rPr>
          <w:rFonts w:ascii="Arial-Narrow" w:hAnsi="Arial-Narrow" w:cs="Arial-Narrow"/>
          <w:color w:val="auto"/>
          <w:sz w:val="23"/>
          <w:szCs w:val="23"/>
        </w:rPr>
        <w:t xml:space="preserve"> de seus empregados em serviço e de terceiros em geral. </w:t>
      </w: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4. Solicitar a presença imediata do responsável pela fiscalização da </w:t>
      </w:r>
      <w:r w:rsidR="00365447">
        <w:rPr>
          <w:rFonts w:ascii="Arial-Narrow" w:hAnsi="Arial-Narrow" w:cs="Arial-Narrow"/>
          <w:color w:val="auto"/>
          <w:sz w:val="23"/>
          <w:szCs w:val="23"/>
        </w:rPr>
        <w:t>UNESPAR CAMPUS DE PARANAGUÁ</w:t>
      </w:r>
      <w:proofErr w:type="gramStart"/>
      <w:r w:rsidR="00365447">
        <w:rPr>
          <w:rFonts w:ascii="Arial-Narrow" w:hAnsi="Arial-Narrow" w:cs="Arial-Narrow"/>
          <w:color w:val="auto"/>
          <w:sz w:val="23"/>
          <w:szCs w:val="23"/>
        </w:rPr>
        <w:t xml:space="preserve"> </w:t>
      </w:r>
      <w:r>
        <w:rPr>
          <w:rFonts w:ascii="Arial-Narrow" w:hAnsi="Arial-Narrow" w:cs="Arial-Narrow"/>
          <w:color w:val="auto"/>
          <w:sz w:val="23"/>
          <w:szCs w:val="23"/>
        </w:rPr>
        <w:t xml:space="preserve"> </w:t>
      </w:r>
      <w:proofErr w:type="gramEnd"/>
      <w:r>
        <w:rPr>
          <w:rFonts w:ascii="Arial-Narrow" w:hAnsi="Arial-Narrow" w:cs="Arial-Narrow"/>
          <w:color w:val="auto"/>
          <w:sz w:val="23"/>
          <w:szCs w:val="23"/>
        </w:rPr>
        <w:t xml:space="preserve">em caso de acidentes durante a execução dos serviços, que ocasionem ou não danos pessoais, materiais, em bens da </w:t>
      </w:r>
      <w:r w:rsidR="00365447">
        <w:rPr>
          <w:rFonts w:ascii="Arial-Narrow" w:hAnsi="Arial-Narrow" w:cs="Arial-Narrow"/>
          <w:color w:val="auto"/>
          <w:sz w:val="23"/>
          <w:szCs w:val="23"/>
        </w:rPr>
        <w:t xml:space="preserve">UNESPAR CAMPUS DE PARANAGUÁ </w:t>
      </w:r>
      <w:r>
        <w:rPr>
          <w:rFonts w:ascii="Arial-Narrow" w:hAnsi="Arial-Narrow" w:cs="Arial-Narrow"/>
          <w:color w:val="auto"/>
          <w:sz w:val="23"/>
          <w:szCs w:val="23"/>
        </w:rPr>
        <w:t xml:space="preserve"> ou de terceiros. </w:t>
      </w: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5. Prestar pronto atendimento aos seus empregados, em caso de acidentes durante a execução dos serviços, que ocasionem ou não danos pessoais, materiais, em bens da </w:t>
      </w:r>
      <w:r w:rsidR="00365447">
        <w:rPr>
          <w:rFonts w:ascii="Arial-Narrow" w:hAnsi="Arial-Narrow" w:cs="Arial-Narrow"/>
          <w:color w:val="auto"/>
          <w:sz w:val="23"/>
          <w:szCs w:val="23"/>
        </w:rPr>
        <w:t>UNESPAR CAMPUS DE PARANAGUÁ</w:t>
      </w:r>
      <w:proofErr w:type="gramStart"/>
      <w:r w:rsidR="00365447">
        <w:rPr>
          <w:rFonts w:ascii="Arial-Narrow" w:hAnsi="Arial-Narrow" w:cs="Arial-Narrow"/>
          <w:color w:val="auto"/>
          <w:sz w:val="23"/>
          <w:szCs w:val="23"/>
        </w:rPr>
        <w:t xml:space="preserve"> </w:t>
      </w:r>
      <w:r>
        <w:rPr>
          <w:rFonts w:ascii="Arial-Narrow" w:hAnsi="Arial-Narrow" w:cs="Arial-Narrow"/>
          <w:color w:val="auto"/>
          <w:sz w:val="23"/>
          <w:szCs w:val="23"/>
        </w:rPr>
        <w:t xml:space="preserve"> </w:t>
      </w:r>
      <w:proofErr w:type="gramEnd"/>
      <w:r>
        <w:rPr>
          <w:rFonts w:ascii="Arial-Narrow" w:hAnsi="Arial-Narrow" w:cs="Arial-Narrow"/>
          <w:color w:val="auto"/>
          <w:sz w:val="23"/>
          <w:szCs w:val="23"/>
        </w:rPr>
        <w:t xml:space="preserve">ou de terceiros, comunicando imediatamente a </w:t>
      </w:r>
      <w:r w:rsidR="00365447">
        <w:rPr>
          <w:rFonts w:ascii="Arial-Narrow" w:hAnsi="Arial-Narrow" w:cs="Arial-Narrow"/>
          <w:color w:val="auto"/>
          <w:sz w:val="23"/>
          <w:szCs w:val="23"/>
        </w:rPr>
        <w:t xml:space="preserve">UNESPAR CAMPUS DE PARANAGUÁ </w:t>
      </w:r>
      <w:r>
        <w:rPr>
          <w:rFonts w:ascii="Arial-Narrow" w:hAnsi="Arial-Narrow" w:cs="Arial-Narrow"/>
          <w:color w:val="auto"/>
          <w:sz w:val="23"/>
          <w:szCs w:val="23"/>
        </w:rPr>
        <w:t xml:space="preserve">. </w:t>
      </w: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6. Repassar aos seus empregados alocados na prestação dos serviços objeto deste contrato, as informações relativas aos meios de acesso ao Canal de Comunicação Confidencial da </w:t>
      </w:r>
      <w:r w:rsidR="00365447">
        <w:rPr>
          <w:rFonts w:ascii="Arial-Narrow" w:hAnsi="Arial-Narrow" w:cs="Arial-Narrow"/>
          <w:color w:val="auto"/>
          <w:sz w:val="23"/>
          <w:szCs w:val="23"/>
        </w:rPr>
        <w:t xml:space="preserve">UNESPAR CAMPUS DE </w:t>
      </w:r>
      <w:proofErr w:type="gramStart"/>
      <w:r w:rsidR="00365447">
        <w:rPr>
          <w:rFonts w:ascii="Arial-Narrow" w:hAnsi="Arial-Narrow" w:cs="Arial-Narrow"/>
          <w:color w:val="auto"/>
          <w:sz w:val="23"/>
          <w:szCs w:val="23"/>
        </w:rPr>
        <w:t xml:space="preserve">PARANAGUÁ </w:t>
      </w:r>
      <w:r>
        <w:rPr>
          <w:rFonts w:ascii="Arial-Narrow" w:hAnsi="Arial-Narrow" w:cs="Arial-Narrow"/>
          <w:color w:val="auto"/>
          <w:sz w:val="23"/>
          <w:szCs w:val="23"/>
        </w:rPr>
        <w:t>,</w:t>
      </w:r>
      <w:proofErr w:type="gramEnd"/>
      <w:r>
        <w:rPr>
          <w:rFonts w:ascii="Arial-Narrow" w:hAnsi="Arial-Narrow" w:cs="Arial-Narrow"/>
          <w:color w:val="auto"/>
          <w:sz w:val="23"/>
          <w:szCs w:val="23"/>
        </w:rPr>
        <w:t xml:space="preserve"> indicadas no Parágrafo Único da Cláusula Obrigações da </w:t>
      </w:r>
      <w:r w:rsidR="00365447">
        <w:rPr>
          <w:rFonts w:ascii="Arial-Narrow" w:hAnsi="Arial-Narrow" w:cs="Arial-Narrow"/>
          <w:color w:val="auto"/>
          <w:sz w:val="23"/>
          <w:szCs w:val="23"/>
        </w:rPr>
        <w:t xml:space="preserve">UNESPAR CAMPUS DE PARANAGUÁ </w:t>
      </w:r>
      <w:r>
        <w:rPr>
          <w:rFonts w:ascii="Arial-Narrow" w:hAnsi="Arial-Narrow" w:cs="Arial-Narrow"/>
          <w:color w:val="auto"/>
          <w:sz w:val="23"/>
          <w:szCs w:val="23"/>
        </w:rPr>
        <w:t xml:space="preserve">. </w:t>
      </w:r>
    </w:p>
    <w:p w:rsidR="005F7EF2" w:rsidRDefault="005F7EF2" w:rsidP="0061055B">
      <w:pPr>
        <w:pStyle w:val="Default"/>
        <w:jc w:val="both"/>
        <w:rPr>
          <w:rFonts w:ascii="Arial-Narrow" w:hAnsi="Arial-Narrow" w:cs="Arial-Narrow"/>
          <w:color w:val="auto"/>
          <w:sz w:val="23"/>
          <w:szCs w:val="23"/>
        </w:rPr>
      </w:pPr>
      <w:r>
        <w:rPr>
          <w:rFonts w:ascii="Arial-Narrow" w:hAnsi="Arial-Narrow" w:cs="Arial-Narrow"/>
          <w:color w:val="auto"/>
          <w:sz w:val="23"/>
          <w:szCs w:val="23"/>
        </w:rPr>
        <w:t xml:space="preserve">7. Alocar empregados qualificados para o desempenho das funções, que preencham integralmente os </w:t>
      </w:r>
      <w:proofErr w:type="spellStart"/>
      <w:r>
        <w:rPr>
          <w:rFonts w:ascii="Arial-Narrow" w:hAnsi="Arial-Narrow" w:cs="Arial-Narrow"/>
          <w:color w:val="auto"/>
          <w:sz w:val="23"/>
          <w:szCs w:val="23"/>
        </w:rPr>
        <w:t>pré</w:t>
      </w:r>
      <w:r>
        <w:rPr>
          <w:rFonts w:ascii="Arial-Narrow" w:hAnsi="Arial-Narrow" w:cs="Arial-Narrow"/>
          <w:color w:val="auto"/>
          <w:sz w:val="23"/>
          <w:szCs w:val="23"/>
        </w:rPr>
        <w:softHyphen/>
        <w:t>requisitos</w:t>
      </w:r>
      <w:proofErr w:type="spellEnd"/>
      <w:r>
        <w:rPr>
          <w:rFonts w:ascii="Arial-Narrow" w:hAnsi="Arial-Narrow" w:cs="Arial-Narrow"/>
          <w:color w:val="auto"/>
          <w:sz w:val="23"/>
          <w:szCs w:val="23"/>
        </w:rPr>
        <w:t xml:space="preserve"> exigidos. </w:t>
      </w:r>
    </w:p>
    <w:p w:rsidR="005F7EF2" w:rsidRDefault="005F7EF2" w:rsidP="0061055B">
      <w:pPr>
        <w:pStyle w:val="Default"/>
        <w:spacing w:after="216"/>
        <w:jc w:val="both"/>
        <w:rPr>
          <w:rFonts w:ascii="Arial-Narrow" w:hAnsi="Arial-Narrow" w:cs="Arial-Narrow"/>
          <w:color w:val="auto"/>
          <w:sz w:val="23"/>
          <w:szCs w:val="23"/>
        </w:rPr>
      </w:pPr>
      <w:r>
        <w:rPr>
          <w:rFonts w:ascii="Arial-Narrow" w:hAnsi="Arial-Narrow" w:cs="Arial-Narrow"/>
          <w:color w:val="auto"/>
          <w:sz w:val="23"/>
          <w:szCs w:val="23"/>
        </w:rPr>
        <w:t xml:space="preserve">8. </w:t>
      </w:r>
      <w:proofErr w:type="spellStart"/>
      <w:r>
        <w:rPr>
          <w:rFonts w:ascii="Arial-Narrow" w:hAnsi="Arial-Narrow" w:cs="Arial-Narrow"/>
          <w:color w:val="auto"/>
          <w:sz w:val="23"/>
          <w:szCs w:val="23"/>
        </w:rPr>
        <w:t>Responsabilizar</w:t>
      </w:r>
      <w:r>
        <w:rPr>
          <w:rFonts w:ascii="Arial-Narrow" w:hAnsi="Arial-Narrow" w:cs="Arial-Narrow"/>
          <w:color w:val="auto"/>
          <w:sz w:val="23"/>
          <w:szCs w:val="23"/>
        </w:rPr>
        <w:softHyphen/>
        <w:t>se</w:t>
      </w:r>
      <w:proofErr w:type="spellEnd"/>
      <w:r>
        <w:rPr>
          <w:rFonts w:ascii="Arial-Narrow" w:hAnsi="Arial-Narrow" w:cs="Arial-Narrow"/>
          <w:color w:val="auto"/>
          <w:sz w:val="23"/>
          <w:szCs w:val="23"/>
        </w:rPr>
        <w:t xml:space="preserve"> pelo bom comportamento e pelos atos praticados por seu pessoal, nas dependências da </w:t>
      </w:r>
      <w:r w:rsidR="00365447">
        <w:rPr>
          <w:rFonts w:ascii="Arial-Narrow" w:hAnsi="Arial-Narrow" w:cs="Arial-Narrow"/>
          <w:color w:val="auto"/>
          <w:sz w:val="23"/>
          <w:szCs w:val="23"/>
        </w:rPr>
        <w:t xml:space="preserve">UNESPAR CAMPUS DE </w:t>
      </w:r>
      <w:proofErr w:type="gramStart"/>
      <w:r w:rsidR="00365447">
        <w:rPr>
          <w:rFonts w:ascii="Arial-Narrow" w:hAnsi="Arial-Narrow" w:cs="Arial-Narrow"/>
          <w:color w:val="auto"/>
          <w:sz w:val="23"/>
          <w:szCs w:val="23"/>
        </w:rPr>
        <w:t xml:space="preserve">PARANAGUÁ </w:t>
      </w:r>
      <w:r>
        <w:rPr>
          <w:rFonts w:ascii="Arial-Narrow" w:hAnsi="Arial-Narrow" w:cs="Arial-Narrow"/>
          <w:color w:val="auto"/>
          <w:sz w:val="23"/>
          <w:szCs w:val="23"/>
        </w:rPr>
        <w:t>,</w:t>
      </w:r>
      <w:proofErr w:type="gramEnd"/>
      <w:r>
        <w:rPr>
          <w:rFonts w:ascii="Arial-Narrow" w:hAnsi="Arial-Narrow" w:cs="Arial-Narrow"/>
          <w:color w:val="auto"/>
          <w:sz w:val="23"/>
          <w:szCs w:val="23"/>
        </w:rPr>
        <w:t xml:space="preserve"> </w:t>
      </w:r>
      <w:proofErr w:type="spellStart"/>
      <w:r>
        <w:rPr>
          <w:rFonts w:ascii="Arial-Narrow" w:hAnsi="Arial-Narrow" w:cs="Arial-Narrow"/>
          <w:color w:val="auto"/>
          <w:sz w:val="23"/>
          <w:szCs w:val="23"/>
        </w:rPr>
        <w:t>obrigando</w:t>
      </w:r>
      <w:r>
        <w:rPr>
          <w:rFonts w:ascii="Arial-Narrow" w:hAnsi="Arial-Narrow" w:cs="Arial-Narrow"/>
          <w:color w:val="auto"/>
          <w:sz w:val="23"/>
          <w:szCs w:val="23"/>
        </w:rPr>
        <w:softHyphen/>
        <w:t>se</w:t>
      </w:r>
      <w:proofErr w:type="spellEnd"/>
      <w:r>
        <w:rPr>
          <w:rFonts w:ascii="Arial-Narrow" w:hAnsi="Arial-Narrow" w:cs="Arial-Narrow"/>
          <w:color w:val="auto"/>
          <w:sz w:val="23"/>
          <w:szCs w:val="23"/>
        </w:rPr>
        <w:t xml:space="preserve"> a substituir ou afastar, de imediato, qualquer empregado por motivo de má qualidade dos serviços ou por outra razão, a critério da </w:t>
      </w:r>
      <w:r w:rsidR="00365447">
        <w:rPr>
          <w:rFonts w:ascii="Arial-Narrow" w:hAnsi="Arial-Narrow" w:cs="Arial-Narrow"/>
          <w:color w:val="auto"/>
          <w:sz w:val="23"/>
          <w:szCs w:val="23"/>
        </w:rPr>
        <w:t xml:space="preserve">UNESPAR CAMPUS DE PARANAGUÁ </w:t>
      </w:r>
      <w:r>
        <w:rPr>
          <w:rFonts w:ascii="Arial-Narrow" w:hAnsi="Arial-Narrow" w:cs="Arial-Narrow"/>
          <w:color w:val="auto"/>
          <w:sz w:val="23"/>
          <w:szCs w:val="23"/>
        </w:rPr>
        <w:t xml:space="preserve">. </w:t>
      </w:r>
    </w:p>
    <w:p w:rsidR="005F7EF2" w:rsidRDefault="005F7EF2" w:rsidP="0061055B">
      <w:pPr>
        <w:pStyle w:val="Default"/>
        <w:spacing w:after="216"/>
        <w:jc w:val="both"/>
        <w:rPr>
          <w:rFonts w:ascii="Arial-Narrow" w:hAnsi="Arial-Narrow" w:cs="Arial-Narrow"/>
          <w:color w:val="auto"/>
          <w:sz w:val="23"/>
          <w:szCs w:val="23"/>
        </w:rPr>
      </w:pPr>
      <w:r>
        <w:rPr>
          <w:rFonts w:ascii="Arial-Narrow" w:hAnsi="Arial-Narrow" w:cs="Arial-Narrow"/>
          <w:color w:val="auto"/>
          <w:sz w:val="23"/>
          <w:szCs w:val="23"/>
        </w:rPr>
        <w:lastRenderedPageBreak/>
        <w:t xml:space="preserve">8.1. A eventual substituição nos termos do item acima não implicará em qualquer ônus adicional para a </w:t>
      </w:r>
      <w:r w:rsidR="00365447">
        <w:rPr>
          <w:rFonts w:ascii="Arial-Narrow" w:hAnsi="Arial-Narrow" w:cs="Arial-Narrow"/>
          <w:color w:val="auto"/>
          <w:sz w:val="23"/>
          <w:szCs w:val="23"/>
        </w:rPr>
        <w:t xml:space="preserve">UNESPAR CAMPUS DE </w:t>
      </w:r>
      <w:proofErr w:type="gramStart"/>
      <w:r w:rsidR="00365447">
        <w:rPr>
          <w:rFonts w:ascii="Arial-Narrow" w:hAnsi="Arial-Narrow" w:cs="Arial-Narrow"/>
          <w:color w:val="auto"/>
          <w:sz w:val="23"/>
          <w:szCs w:val="23"/>
        </w:rPr>
        <w:t xml:space="preserve">PARANAGUÁ </w:t>
      </w:r>
      <w:r>
        <w:rPr>
          <w:rFonts w:ascii="Arial-Narrow" w:hAnsi="Arial-Narrow" w:cs="Arial-Narrow"/>
          <w:color w:val="auto"/>
          <w:sz w:val="23"/>
          <w:szCs w:val="23"/>
        </w:rPr>
        <w:t>,</w:t>
      </w:r>
      <w:proofErr w:type="gramEnd"/>
      <w:r>
        <w:rPr>
          <w:rFonts w:ascii="Arial-Narrow" w:hAnsi="Arial-Narrow" w:cs="Arial-Narrow"/>
          <w:color w:val="auto"/>
          <w:sz w:val="23"/>
          <w:szCs w:val="23"/>
        </w:rPr>
        <w:t xml:space="preserve"> suportando a CONTRATADA quaisquer encargos ou responsabilidades trabalhistas ou previdenciárias relativamente aos empregados substituídos ou afastados. </w:t>
      </w:r>
    </w:p>
    <w:p w:rsidR="005F7EF2" w:rsidRDefault="005F7EF2" w:rsidP="0061055B">
      <w:pPr>
        <w:pStyle w:val="Default"/>
        <w:jc w:val="both"/>
        <w:rPr>
          <w:rFonts w:ascii="Arial-Narrow" w:hAnsi="Arial-Narrow" w:cs="Arial-Narrow"/>
          <w:color w:val="auto"/>
          <w:sz w:val="23"/>
          <w:szCs w:val="23"/>
        </w:rPr>
      </w:pPr>
      <w:r>
        <w:rPr>
          <w:rFonts w:ascii="Arial-Narrow" w:hAnsi="Arial-Narrow" w:cs="Arial-Narrow"/>
          <w:color w:val="auto"/>
          <w:sz w:val="23"/>
          <w:szCs w:val="23"/>
        </w:rPr>
        <w:t xml:space="preserve">9. Refazer os serviços que apresentarem defeitos, falhas, deficiências ou divergências em relação ao especificado neste contrato. </w:t>
      </w:r>
    </w:p>
    <w:p w:rsidR="005F7EF2" w:rsidRDefault="005F7EF2" w:rsidP="0061055B">
      <w:pPr>
        <w:pStyle w:val="Default"/>
        <w:jc w:val="both"/>
        <w:rPr>
          <w:rFonts w:ascii="Arial-Narrow" w:hAnsi="Arial-Narrow" w:cs="Arial-Narrow"/>
          <w:color w:val="auto"/>
          <w:sz w:val="23"/>
          <w:szCs w:val="23"/>
        </w:rPr>
      </w:pPr>
    </w:p>
    <w:p w:rsidR="005F7EF2" w:rsidRDefault="005F7EF2" w:rsidP="0061055B">
      <w:pPr>
        <w:pStyle w:val="CM38"/>
        <w:pageBreakBefore/>
        <w:spacing w:after="242" w:line="276" w:lineRule="atLeast"/>
        <w:ind w:left="1137" w:hanging="570"/>
        <w:jc w:val="both"/>
        <w:rPr>
          <w:rFonts w:ascii="Arial-Narrow" w:hAnsi="Arial-Narrow" w:cs="Arial-Narrow"/>
          <w:sz w:val="23"/>
          <w:szCs w:val="23"/>
        </w:rPr>
      </w:pPr>
      <w:r>
        <w:rPr>
          <w:rFonts w:ascii="Arial-Narrow" w:hAnsi="Arial-Narrow" w:cs="Arial-Narrow"/>
          <w:sz w:val="23"/>
          <w:szCs w:val="23"/>
        </w:rPr>
        <w:lastRenderedPageBreak/>
        <w:t xml:space="preserve">a) A correção deverá ser efetuada a partir de notificação da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e dentro dos prazos por esta determinados. </w:t>
      </w:r>
    </w:p>
    <w:p w:rsidR="005F7EF2" w:rsidRDefault="005F7EF2" w:rsidP="0061055B">
      <w:pPr>
        <w:pStyle w:val="CM38"/>
        <w:spacing w:after="242" w:line="276" w:lineRule="atLeast"/>
        <w:ind w:left="1137" w:hanging="570"/>
        <w:jc w:val="both"/>
        <w:rPr>
          <w:rFonts w:ascii="Arial-Narrow" w:hAnsi="Arial-Narrow" w:cs="Arial-Narrow"/>
          <w:sz w:val="23"/>
          <w:szCs w:val="23"/>
        </w:rPr>
      </w:pPr>
      <w:r>
        <w:rPr>
          <w:rFonts w:ascii="Arial-Narrow" w:hAnsi="Arial-Narrow" w:cs="Arial-Narrow"/>
          <w:sz w:val="23"/>
          <w:szCs w:val="23"/>
        </w:rPr>
        <w:t xml:space="preserve">b) Todas as despesas decorrentes da correção de defeitos, falhas ou deficiências correrão por conta </w:t>
      </w:r>
      <w:proofErr w:type="gramStart"/>
      <w:r>
        <w:rPr>
          <w:rFonts w:ascii="Arial-Narrow" w:hAnsi="Arial-Narrow" w:cs="Arial-Narrow"/>
          <w:sz w:val="23"/>
          <w:szCs w:val="23"/>
        </w:rPr>
        <w:t>exclusiva</w:t>
      </w:r>
      <w:proofErr w:type="gramEnd"/>
      <w:r>
        <w:rPr>
          <w:rFonts w:ascii="Arial-Narrow" w:hAnsi="Arial-Narrow" w:cs="Arial-Narrow"/>
          <w:sz w:val="23"/>
          <w:szCs w:val="23"/>
        </w:rPr>
        <w:t xml:space="preserve"> da CONTRATADA. </w:t>
      </w:r>
    </w:p>
    <w:p w:rsidR="005F7EF2" w:rsidRDefault="005F7EF2" w:rsidP="0061055B">
      <w:pPr>
        <w:pStyle w:val="CM38"/>
        <w:spacing w:after="242" w:line="276" w:lineRule="atLeast"/>
        <w:ind w:left="1137" w:hanging="570"/>
        <w:jc w:val="both"/>
        <w:rPr>
          <w:rFonts w:ascii="Arial-Narrow" w:hAnsi="Arial-Narrow" w:cs="Arial-Narrow"/>
          <w:sz w:val="23"/>
          <w:szCs w:val="23"/>
        </w:rPr>
      </w:pPr>
      <w:r>
        <w:rPr>
          <w:rFonts w:ascii="Arial-Narrow" w:hAnsi="Arial-Narrow" w:cs="Arial-Narrow"/>
          <w:sz w:val="23"/>
          <w:szCs w:val="23"/>
        </w:rPr>
        <w:t xml:space="preserve">c) 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fica autorizada a deduzir da(s) fatura(s), os valores que vier a pagar a terceiros, pelo atendimento de serviços não realizados ou realizados com atraso pela CONTRATADA. </w:t>
      </w: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10. Manter, durante toda a execução do contrato, em compatibilidade com as obrigações assumidas, todas as condições de habilitação e qualificação exigidas na licitação. </w:t>
      </w: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11. </w:t>
      </w:r>
      <w:proofErr w:type="spellStart"/>
      <w:r>
        <w:rPr>
          <w:rFonts w:ascii="Arial-Narrow" w:hAnsi="Arial-Narrow" w:cs="Arial-Narrow"/>
          <w:color w:val="auto"/>
          <w:sz w:val="23"/>
          <w:szCs w:val="23"/>
        </w:rPr>
        <w:t>Responsabilizar</w:t>
      </w:r>
      <w:r>
        <w:rPr>
          <w:rFonts w:ascii="Arial-Narrow" w:hAnsi="Arial-Narrow" w:cs="Arial-Narrow"/>
          <w:color w:val="auto"/>
          <w:sz w:val="23"/>
          <w:szCs w:val="23"/>
        </w:rPr>
        <w:softHyphen/>
        <w:t>se</w:t>
      </w:r>
      <w:proofErr w:type="spellEnd"/>
      <w:r>
        <w:rPr>
          <w:rFonts w:ascii="Arial-Narrow" w:hAnsi="Arial-Narrow" w:cs="Arial-Narrow"/>
          <w:color w:val="auto"/>
          <w:sz w:val="23"/>
          <w:szCs w:val="23"/>
        </w:rPr>
        <w:t xml:space="preserve"> pelo pagamento de todos os tributos, encargos sociais, trabalhistas, previdenciários e outros incidentes sobre os serviços objeto deste contrato. </w:t>
      </w: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12. Cumprir ao disposto no Artigo 99, Inciso XIV da Lei Estadual nº 15608/07, </w:t>
      </w:r>
      <w:proofErr w:type="spellStart"/>
      <w:r>
        <w:rPr>
          <w:rFonts w:ascii="Arial-Narrow" w:hAnsi="Arial-Narrow" w:cs="Arial-Narrow"/>
          <w:color w:val="auto"/>
          <w:sz w:val="23"/>
          <w:szCs w:val="23"/>
        </w:rPr>
        <w:t>reservando</w:t>
      </w:r>
      <w:r>
        <w:rPr>
          <w:rFonts w:ascii="Arial-Narrow" w:hAnsi="Arial-Narrow" w:cs="Arial-Narrow"/>
          <w:color w:val="auto"/>
          <w:sz w:val="23"/>
          <w:szCs w:val="23"/>
        </w:rPr>
        <w:softHyphen/>
        <w:t>se</w:t>
      </w:r>
      <w:proofErr w:type="spellEnd"/>
      <w:r>
        <w:rPr>
          <w:rFonts w:ascii="Arial-Narrow" w:hAnsi="Arial-Narrow" w:cs="Arial-Narrow"/>
          <w:color w:val="auto"/>
          <w:sz w:val="23"/>
          <w:szCs w:val="23"/>
        </w:rPr>
        <w:t xml:space="preserve"> a </w:t>
      </w:r>
      <w:r w:rsidR="00365447">
        <w:rPr>
          <w:rFonts w:ascii="Arial-Narrow" w:hAnsi="Arial-Narrow" w:cs="Arial-Narrow"/>
          <w:color w:val="auto"/>
          <w:sz w:val="23"/>
          <w:szCs w:val="23"/>
        </w:rPr>
        <w:t>UNESPAR CAMPUS DE PARANAGUÁ</w:t>
      </w:r>
      <w:proofErr w:type="gramStart"/>
      <w:r w:rsidR="00365447">
        <w:rPr>
          <w:rFonts w:ascii="Arial-Narrow" w:hAnsi="Arial-Narrow" w:cs="Arial-Narrow"/>
          <w:color w:val="auto"/>
          <w:sz w:val="23"/>
          <w:szCs w:val="23"/>
        </w:rPr>
        <w:t xml:space="preserve"> </w:t>
      </w:r>
      <w:r>
        <w:rPr>
          <w:rFonts w:ascii="Arial-Narrow" w:hAnsi="Arial-Narrow" w:cs="Arial-Narrow"/>
          <w:color w:val="auto"/>
          <w:sz w:val="23"/>
          <w:szCs w:val="23"/>
        </w:rPr>
        <w:t xml:space="preserve"> </w:t>
      </w:r>
      <w:proofErr w:type="gramEnd"/>
      <w:r>
        <w:rPr>
          <w:rFonts w:ascii="Arial-Narrow" w:hAnsi="Arial-Narrow" w:cs="Arial-Narrow"/>
          <w:color w:val="auto"/>
          <w:sz w:val="23"/>
          <w:szCs w:val="23"/>
        </w:rPr>
        <w:t xml:space="preserve">o direito de periodicamente fiscalizar as condições de habilitação e qualificação exigidas na licitação, sendo que o descumprimento da referida obrigação acarretará a tomada das medidas contidas no Inciso XV do referido dispositivo legal. </w:t>
      </w:r>
    </w:p>
    <w:p w:rsidR="005F7EF2" w:rsidRDefault="005F7EF2" w:rsidP="0061055B">
      <w:pPr>
        <w:pStyle w:val="Default"/>
        <w:jc w:val="both"/>
        <w:rPr>
          <w:rFonts w:ascii="Arial-Narrow" w:hAnsi="Arial-Narrow" w:cs="Arial-Narrow"/>
          <w:color w:val="auto"/>
          <w:sz w:val="23"/>
          <w:szCs w:val="23"/>
        </w:rPr>
      </w:pPr>
      <w:r>
        <w:rPr>
          <w:rFonts w:ascii="Arial-Narrow" w:hAnsi="Arial-Narrow" w:cs="Arial-Narrow"/>
          <w:color w:val="auto"/>
          <w:sz w:val="23"/>
          <w:szCs w:val="23"/>
        </w:rPr>
        <w:t xml:space="preserve">13. Apresentar, juntamente com a(s) fatura(s), as seguintes </w:t>
      </w:r>
      <w:r>
        <w:rPr>
          <w:b/>
          <w:bCs/>
          <w:color w:val="auto"/>
          <w:sz w:val="23"/>
          <w:szCs w:val="23"/>
        </w:rPr>
        <w:t>certidões negativas</w:t>
      </w:r>
      <w:r>
        <w:rPr>
          <w:rFonts w:ascii="Arial-Narrow" w:hAnsi="Arial-Narrow" w:cs="Arial-Narrow"/>
          <w:color w:val="auto"/>
          <w:sz w:val="23"/>
          <w:szCs w:val="23"/>
        </w:rPr>
        <w:t xml:space="preserve">, com validade na data da sua apresentação, em original ou cópia autenticada em cartório ou emitida por sistema eletrônico – rede de comunicação INTERNET: </w:t>
      </w:r>
    </w:p>
    <w:p w:rsidR="005F7EF2" w:rsidRDefault="005F7EF2" w:rsidP="0061055B">
      <w:pPr>
        <w:pStyle w:val="Default"/>
        <w:jc w:val="both"/>
        <w:rPr>
          <w:rFonts w:ascii="Arial-Narrow" w:hAnsi="Arial-Narrow" w:cs="Arial-Narrow"/>
          <w:color w:val="auto"/>
          <w:sz w:val="23"/>
          <w:szCs w:val="23"/>
        </w:rPr>
      </w:pPr>
    </w:p>
    <w:p w:rsidR="005F7EF2" w:rsidRDefault="005F7EF2" w:rsidP="0061055B">
      <w:pPr>
        <w:pStyle w:val="CM39"/>
        <w:spacing w:after="127" w:line="276" w:lineRule="atLeast"/>
        <w:ind w:left="570" w:hanging="570"/>
        <w:jc w:val="both"/>
        <w:rPr>
          <w:rFonts w:ascii="Arial-Narrow" w:hAnsi="Arial-Narrow" w:cs="Arial-Narrow"/>
          <w:sz w:val="23"/>
          <w:szCs w:val="23"/>
        </w:rPr>
      </w:pPr>
      <w:r>
        <w:rPr>
          <w:rFonts w:ascii="Arial-Narrow" w:hAnsi="Arial-Narrow" w:cs="Arial-Narrow"/>
          <w:sz w:val="23"/>
          <w:szCs w:val="23"/>
        </w:rPr>
        <w:t xml:space="preserve">a) Prova de regularidade para com o Instituto Nacional do Seguro Social – INSS; </w:t>
      </w:r>
    </w:p>
    <w:p w:rsidR="005F7EF2" w:rsidRDefault="005F7EF2" w:rsidP="0061055B">
      <w:pPr>
        <w:pStyle w:val="CM39"/>
        <w:spacing w:after="127" w:line="276" w:lineRule="atLeast"/>
        <w:ind w:left="1137" w:hanging="570"/>
        <w:jc w:val="both"/>
        <w:rPr>
          <w:rFonts w:ascii="Arial-Narrow" w:hAnsi="Arial-Narrow" w:cs="Arial-Narrow"/>
          <w:sz w:val="23"/>
          <w:szCs w:val="23"/>
        </w:rPr>
      </w:pPr>
      <w:r>
        <w:rPr>
          <w:rFonts w:ascii="Arial-Narrow" w:hAnsi="Arial-Narrow" w:cs="Arial-Narrow"/>
          <w:sz w:val="23"/>
          <w:szCs w:val="23"/>
        </w:rPr>
        <w:t xml:space="preserve">b) Prova de regularidade para com o Fundo de Garantia por Tempo de Serviço – FGTS; </w:t>
      </w:r>
    </w:p>
    <w:p w:rsidR="005F7EF2" w:rsidRDefault="005F7EF2" w:rsidP="0061055B">
      <w:pPr>
        <w:pStyle w:val="CM39"/>
        <w:spacing w:after="127" w:line="276" w:lineRule="atLeast"/>
        <w:ind w:left="1137" w:hanging="570"/>
        <w:jc w:val="both"/>
        <w:rPr>
          <w:rFonts w:ascii="Arial-Narrow" w:hAnsi="Arial-Narrow" w:cs="Arial-Narrow"/>
          <w:sz w:val="23"/>
          <w:szCs w:val="23"/>
        </w:rPr>
      </w:pPr>
      <w:r>
        <w:rPr>
          <w:rFonts w:ascii="Arial-Narrow" w:hAnsi="Arial-Narrow" w:cs="Arial-Narrow"/>
          <w:sz w:val="23"/>
          <w:szCs w:val="23"/>
        </w:rPr>
        <w:t xml:space="preserve">c) Prova de regularidade para com a Fazenda Federal, Estadual e Municipal do domicílio ou sede da CONTRATADA na forma da lei. </w:t>
      </w:r>
    </w:p>
    <w:p w:rsidR="005F7EF2" w:rsidRDefault="005F7EF2" w:rsidP="0061055B">
      <w:pPr>
        <w:pStyle w:val="CM12"/>
        <w:ind w:left="1137" w:hanging="570"/>
        <w:jc w:val="both"/>
        <w:rPr>
          <w:rFonts w:ascii="Arial-Narrow" w:hAnsi="Arial-Narrow" w:cs="Arial-Narrow"/>
          <w:sz w:val="23"/>
          <w:szCs w:val="23"/>
        </w:rPr>
      </w:pPr>
      <w:r>
        <w:rPr>
          <w:rFonts w:ascii="Arial-Narrow" w:hAnsi="Arial-Narrow" w:cs="Arial-Narrow"/>
          <w:sz w:val="23"/>
          <w:szCs w:val="23"/>
        </w:rPr>
        <w:t xml:space="preserve">d) Prova de regularidade relativa a Débitos Trabalhistas, de acordo com certidão (CNDT) emitida pela Justiça do Trabalho. </w:t>
      </w:r>
    </w:p>
    <w:p w:rsidR="005F7EF2" w:rsidRDefault="005F7EF2" w:rsidP="0061055B">
      <w:pPr>
        <w:pStyle w:val="Default"/>
        <w:pageBreakBefore/>
        <w:jc w:val="both"/>
        <w:rPr>
          <w:rFonts w:ascii="Arial-Narrow" w:hAnsi="Arial-Narrow" w:cs="Arial-Narrow"/>
          <w:color w:val="auto"/>
          <w:sz w:val="23"/>
          <w:szCs w:val="23"/>
        </w:rPr>
      </w:pP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14. Observar que o pagamento das faturas ficará condicionado à satisfação integral das disposições do item 13. </w:t>
      </w: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15. Fazer com que seus empregados encaminhados para o serviço </w:t>
      </w:r>
      <w:proofErr w:type="spellStart"/>
      <w:r>
        <w:rPr>
          <w:rFonts w:ascii="Arial-Narrow" w:hAnsi="Arial-Narrow" w:cs="Arial-Narrow"/>
          <w:color w:val="auto"/>
          <w:sz w:val="23"/>
          <w:szCs w:val="23"/>
        </w:rPr>
        <w:t>apresentem</w:t>
      </w:r>
      <w:r>
        <w:rPr>
          <w:rFonts w:ascii="Arial-Narrow" w:hAnsi="Arial-Narrow" w:cs="Arial-Narrow"/>
          <w:color w:val="auto"/>
          <w:sz w:val="23"/>
          <w:szCs w:val="23"/>
        </w:rPr>
        <w:softHyphen/>
        <w:t>se</w:t>
      </w:r>
      <w:proofErr w:type="spellEnd"/>
      <w:r>
        <w:rPr>
          <w:rFonts w:ascii="Arial-Narrow" w:hAnsi="Arial-Narrow" w:cs="Arial-Narrow"/>
          <w:color w:val="auto"/>
          <w:sz w:val="23"/>
          <w:szCs w:val="23"/>
        </w:rPr>
        <w:t xml:space="preserve"> munidos de crachá, uniforme completo, </w:t>
      </w:r>
      <w:proofErr w:type="spellStart"/>
      <w:r>
        <w:rPr>
          <w:rFonts w:ascii="Arial-Narrow" w:hAnsi="Arial-Narrow" w:cs="Arial-Narrow"/>
          <w:color w:val="auto"/>
          <w:sz w:val="23"/>
          <w:szCs w:val="23"/>
        </w:rPr>
        <w:t>EPI’s</w:t>
      </w:r>
      <w:proofErr w:type="spellEnd"/>
      <w:r>
        <w:rPr>
          <w:rFonts w:ascii="Arial-Narrow" w:hAnsi="Arial-Narrow" w:cs="Arial-Narrow"/>
          <w:color w:val="auto"/>
          <w:sz w:val="23"/>
          <w:szCs w:val="23"/>
        </w:rPr>
        <w:t xml:space="preserve"> e </w:t>
      </w:r>
      <w:proofErr w:type="spellStart"/>
      <w:r>
        <w:rPr>
          <w:rFonts w:ascii="Arial-Narrow" w:hAnsi="Arial-Narrow" w:cs="Arial-Narrow"/>
          <w:color w:val="auto"/>
          <w:sz w:val="23"/>
          <w:szCs w:val="23"/>
        </w:rPr>
        <w:t>EPC’s</w:t>
      </w:r>
      <w:proofErr w:type="spellEnd"/>
      <w:r>
        <w:rPr>
          <w:rFonts w:ascii="Arial-Narrow" w:hAnsi="Arial-Narrow" w:cs="Arial-Narrow"/>
          <w:color w:val="auto"/>
          <w:sz w:val="23"/>
          <w:szCs w:val="23"/>
        </w:rPr>
        <w:t xml:space="preserve">. </w:t>
      </w: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16. Fornecer alimentação e transporte aos empregados envolvidos na prestação de serviços do presente contrato. </w:t>
      </w: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17. </w:t>
      </w:r>
      <w:proofErr w:type="spellStart"/>
      <w:r>
        <w:rPr>
          <w:rFonts w:ascii="Arial-Narrow" w:hAnsi="Arial-Narrow" w:cs="Arial-Narrow"/>
          <w:color w:val="auto"/>
          <w:sz w:val="23"/>
          <w:szCs w:val="23"/>
        </w:rPr>
        <w:t>Responsabilizar</w:t>
      </w:r>
      <w:r>
        <w:rPr>
          <w:rFonts w:ascii="Arial-Narrow" w:hAnsi="Arial-Narrow" w:cs="Arial-Narrow"/>
          <w:color w:val="auto"/>
          <w:sz w:val="23"/>
          <w:szCs w:val="23"/>
        </w:rPr>
        <w:softHyphen/>
        <w:t>se</w:t>
      </w:r>
      <w:proofErr w:type="spellEnd"/>
      <w:r>
        <w:rPr>
          <w:rFonts w:ascii="Arial-Narrow" w:hAnsi="Arial-Narrow" w:cs="Arial-Narrow"/>
          <w:color w:val="auto"/>
          <w:sz w:val="23"/>
          <w:szCs w:val="23"/>
        </w:rPr>
        <w:t xml:space="preserve"> pela saúde de seus empregados que atendam ao presente contrato, para que, sempre que necessário, sejam assistidos rápida e convenientemente, mantendo seguro em grupo e convênio </w:t>
      </w:r>
      <w:proofErr w:type="spellStart"/>
      <w:r>
        <w:rPr>
          <w:rFonts w:ascii="Arial-Narrow" w:hAnsi="Arial-Narrow" w:cs="Arial-Narrow"/>
          <w:color w:val="auto"/>
          <w:sz w:val="23"/>
          <w:szCs w:val="23"/>
        </w:rPr>
        <w:t>médico</w:t>
      </w:r>
      <w:r>
        <w:rPr>
          <w:rFonts w:ascii="Arial-Narrow" w:hAnsi="Arial-Narrow" w:cs="Arial-Narrow"/>
          <w:color w:val="auto"/>
          <w:sz w:val="23"/>
          <w:szCs w:val="23"/>
        </w:rPr>
        <w:softHyphen/>
        <w:t>hospitalar</w:t>
      </w:r>
      <w:proofErr w:type="spellEnd"/>
      <w:r>
        <w:rPr>
          <w:rFonts w:ascii="Arial-Narrow" w:hAnsi="Arial-Narrow" w:cs="Arial-Narrow"/>
          <w:color w:val="auto"/>
          <w:sz w:val="23"/>
          <w:szCs w:val="23"/>
        </w:rPr>
        <w:t xml:space="preserve"> e odontológico, na região da prestação dos serviços. </w:t>
      </w: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18. Respeitar todas as obrigações avençadas na Convenção Coletiva de Trabalho do(s) sindicato(s) da(s) categoria(s) dos seus empregados, alocados para a execução do objeto da presente contratação. </w:t>
      </w:r>
    </w:p>
    <w:p w:rsidR="005F7EF2" w:rsidRDefault="005F7EF2" w:rsidP="0061055B">
      <w:pPr>
        <w:pStyle w:val="Default"/>
        <w:jc w:val="both"/>
        <w:rPr>
          <w:rFonts w:ascii="Arial-Narrow" w:hAnsi="Arial-Narrow" w:cs="Arial-Narrow"/>
          <w:color w:val="auto"/>
          <w:sz w:val="23"/>
          <w:szCs w:val="23"/>
        </w:rPr>
      </w:pPr>
      <w:r>
        <w:rPr>
          <w:rFonts w:ascii="Arial-Narrow" w:hAnsi="Arial-Narrow" w:cs="Arial-Narrow"/>
          <w:color w:val="auto"/>
          <w:sz w:val="23"/>
          <w:szCs w:val="23"/>
        </w:rPr>
        <w:t xml:space="preserve">19. Comparecer espontaneamente em Juízo, reconhecendo sua verdadeira condição de empregadora, na hipótese de qualquer reclamatória trabalhista intentada por seus empregados e/ou prepostos contra a </w:t>
      </w:r>
      <w:r w:rsidR="00365447">
        <w:rPr>
          <w:rFonts w:ascii="Arial-Narrow" w:hAnsi="Arial-Narrow" w:cs="Arial-Narrow"/>
          <w:color w:val="auto"/>
          <w:sz w:val="23"/>
          <w:szCs w:val="23"/>
        </w:rPr>
        <w:t xml:space="preserve">UNESPAR CAMPUS DE </w:t>
      </w:r>
      <w:proofErr w:type="gramStart"/>
      <w:r w:rsidR="00365447">
        <w:rPr>
          <w:rFonts w:ascii="Arial-Narrow" w:hAnsi="Arial-Narrow" w:cs="Arial-Narrow"/>
          <w:color w:val="auto"/>
          <w:sz w:val="23"/>
          <w:szCs w:val="23"/>
        </w:rPr>
        <w:t xml:space="preserve">PARANAGUÁ </w:t>
      </w:r>
      <w:r>
        <w:rPr>
          <w:rFonts w:ascii="Arial-Narrow" w:hAnsi="Arial-Narrow" w:cs="Arial-Narrow"/>
          <w:color w:val="auto"/>
          <w:sz w:val="23"/>
          <w:szCs w:val="23"/>
        </w:rPr>
        <w:t>,</w:t>
      </w:r>
      <w:proofErr w:type="gramEnd"/>
      <w:r>
        <w:rPr>
          <w:rFonts w:ascii="Arial-Narrow" w:hAnsi="Arial-Narrow" w:cs="Arial-Narrow"/>
          <w:color w:val="auto"/>
          <w:sz w:val="23"/>
          <w:szCs w:val="23"/>
        </w:rPr>
        <w:t xml:space="preserve"> em decorrência dos serviços objeto deste contrato, requerendo a exclusão da </w:t>
      </w:r>
      <w:r w:rsidR="00365447">
        <w:rPr>
          <w:rFonts w:ascii="Arial-Narrow" w:hAnsi="Arial-Narrow" w:cs="Arial-Narrow"/>
          <w:color w:val="auto"/>
          <w:sz w:val="23"/>
          <w:szCs w:val="23"/>
        </w:rPr>
        <w:t xml:space="preserve">UNESPAR CAMPUS DE PARANAGUÁ </w:t>
      </w:r>
      <w:r>
        <w:rPr>
          <w:rFonts w:ascii="Arial-Narrow" w:hAnsi="Arial-Narrow" w:cs="Arial-Narrow"/>
          <w:color w:val="auto"/>
          <w:sz w:val="23"/>
          <w:szCs w:val="23"/>
        </w:rPr>
        <w:t xml:space="preserve"> da lide, bem como responder pelos ônus diretos e indiretos de eventual condenação, sendo que a responsabilidade em questão não cessará com o término ou rescisão deste contrato. </w:t>
      </w:r>
    </w:p>
    <w:p w:rsidR="005F7EF2" w:rsidRDefault="005F7EF2" w:rsidP="0061055B">
      <w:pPr>
        <w:pStyle w:val="Default"/>
        <w:spacing w:after="216"/>
        <w:jc w:val="both"/>
        <w:rPr>
          <w:rFonts w:ascii="Arial-Narrow" w:hAnsi="Arial-Narrow" w:cs="Arial-Narrow"/>
          <w:color w:val="auto"/>
          <w:sz w:val="23"/>
          <w:szCs w:val="23"/>
        </w:rPr>
      </w:pPr>
      <w:r>
        <w:rPr>
          <w:rFonts w:ascii="Arial-Narrow" w:hAnsi="Arial-Narrow" w:cs="Arial-Narrow"/>
          <w:color w:val="auto"/>
          <w:sz w:val="23"/>
          <w:szCs w:val="23"/>
        </w:rPr>
        <w:t xml:space="preserve">20. Comprovar o adequado gerenciamento do ambiente de trabalho, para fins de eliminar e controlar os agentes nocivos à saúde e à integridade física dos trabalhadores. </w:t>
      </w:r>
    </w:p>
    <w:p w:rsidR="005F7EF2" w:rsidRDefault="005F7EF2" w:rsidP="0061055B">
      <w:pPr>
        <w:pStyle w:val="Default"/>
        <w:spacing w:after="216"/>
        <w:jc w:val="both"/>
        <w:rPr>
          <w:rFonts w:ascii="Arial-Narrow" w:hAnsi="Arial-Narrow" w:cs="Arial-Narrow"/>
          <w:color w:val="auto"/>
          <w:sz w:val="23"/>
          <w:szCs w:val="23"/>
        </w:rPr>
      </w:pPr>
      <w:r>
        <w:rPr>
          <w:rFonts w:ascii="Arial-Narrow" w:hAnsi="Arial-Narrow" w:cs="Arial-Narrow"/>
          <w:color w:val="auto"/>
          <w:sz w:val="23"/>
          <w:szCs w:val="23"/>
        </w:rPr>
        <w:t>20.1 No caso de existência de riscos ambientais em níveis ou concentrações que prejudiquem a saúde ou a integridade física do trabalhador</w:t>
      </w:r>
      <w:proofErr w:type="gramStart"/>
      <w:r>
        <w:rPr>
          <w:rFonts w:ascii="Arial-Narrow" w:hAnsi="Arial-Narrow" w:cs="Arial-Narrow"/>
          <w:color w:val="auto"/>
          <w:sz w:val="23"/>
          <w:szCs w:val="23"/>
        </w:rPr>
        <w:t>, caberá</w:t>
      </w:r>
      <w:proofErr w:type="gramEnd"/>
      <w:r>
        <w:rPr>
          <w:rFonts w:ascii="Arial-Narrow" w:hAnsi="Arial-Narrow" w:cs="Arial-Narrow"/>
          <w:color w:val="auto"/>
          <w:sz w:val="23"/>
          <w:szCs w:val="23"/>
        </w:rPr>
        <w:t xml:space="preserve"> à CONTRATADA à adoção das medidas de proteção recomendadas – conforme previsto no artigo 291 da Instrução Normativa RFB nº 971, de 13/11/2009. A CONTRATADA deverá comprovar o gerenciamento dos riscos ocupacionais com a apresentação do Programa de Prevenção de Riscos Ambientais – PPRA, Programa de Gerenciamento de Riscos – PGR, Programa de Condições e Meio Ambiente de Trabalho na Indústria da Construção </w:t>
      </w:r>
      <w:r>
        <w:rPr>
          <w:rFonts w:ascii="Arial-Narrow" w:hAnsi="Arial-Narrow" w:cs="Arial-Narrow"/>
          <w:color w:val="auto"/>
          <w:sz w:val="23"/>
          <w:szCs w:val="23"/>
        </w:rPr>
        <w:softHyphen/>
        <w:t xml:space="preserve">PCMAT, Programa de Controle Médico de Saúde Ocupacional – PCMSO, Laudo Técnico de Condições Ambientais do Trabalho – LTCAT, Perfil </w:t>
      </w:r>
      <w:proofErr w:type="spellStart"/>
      <w:r>
        <w:rPr>
          <w:rFonts w:ascii="Arial-Narrow" w:hAnsi="Arial-Narrow" w:cs="Arial-Narrow"/>
          <w:color w:val="auto"/>
          <w:sz w:val="23"/>
          <w:szCs w:val="23"/>
        </w:rPr>
        <w:t>Profissiográfico</w:t>
      </w:r>
      <w:proofErr w:type="spellEnd"/>
      <w:r>
        <w:rPr>
          <w:rFonts w:ascii="Arial-Narrow" w:hAnsi="Arial-Narrow" w:cs="Arial-Narrow"/>
          <w:color w:val="auto"/>
          <w:sz w:val="23"/>
          <w:szCs w:val="23"/>
        </w:rPr>
        <w:t xml:space="preserve"> Previdenciário – PPP e Comunicação de Acidente do Trabalho – CAT, sendo este último no caso de ocorrência de acidente. </w:t>
      </w:r>
    </w:p>
    <w:p w:rsidR="005F7EF2" w:rsidRDefault="005F7EF2" w:rsidP="0061055B">
      <w:pPr>
        <w:pStyle w:val="Default"/>
        <w:spacing w:after="216"/>
        <w:jc w:val="both"/>
        <w:rPr>
          <w:rFonts w:ascii="Arial-Narrow" w:hAnsi="Arial-Narrow" w:cs="Arial-Narrow"/>
          <w:color w:val="auto"/>
          <w:sz w:val="23"/>
          <w:szCs w:val="23"/>
        </w:rPr>
      </w:pPr>
      <w:proofErr w:type="gramStart"/>
      <w:r>
        <w:rPr>
          <w:rFonts w:ascii="Arial-Narrow" w:hAnsi="Arial-Narrow" w:cs="Arial-Narrow"/>
          <w:color w:val="auto"/>
          <w:sz w:val="23"/>
          <w:szCs w:val="23"/>
        </w:rPr>
        <w:t>20.2 Caracterizada</w:t>
      </w:r>
      <w:proofErr w:type="gramEnd"/>
      <w:r>
        <w:rPr>
          <w:rFonts w:ascii="Arial-Narrow" w:hAnsi="Arial-Narrow" w:cs="Arial-Narrow"/>
          <w:color w:val="auto"/>
          <w:sz w:val="23"/>
          <w:szCs w:val="23"/>
        </w:rPr>
        <w:t xml:space="preserve"> a exposição de trabalhador a riscos ocupacionais, a CONTRATADA deverá comprovar com a correspondente Guia de Recolhimento do Fundo de Garantia por Tempo de Serviço e Informações à Previdência Social – GFIP, o recolhimento da contribuição adicional de que trata o Inciso II do art. 22 da Lei nº 8.212/91 e art. 57, § 6º da Lei nº 8213/91. </w:t>
      </w:r>
    </w:p>
    <w:p w:rsidR="005F7EF2" w:rsidRDefault="005F7EF2" w:rsidP="0061055B">
      <w:pPr>
        <w:pStyle w:val="Default"/>
        <w:jc w:val="both"/>
        <w:rPr>
          <w:rFonts w:ascii="Arial-Narrow" w:hAnsi="Arial-Narrow" w:cs="Arial-Narrow"/>
          <w:color w:val="auto"/>
          <w:sz w:val="23"/>
          <w:szCs w:val="23"/>
        </w:rPr>
      </w:pPr>
      <w:r>
        <w:rPr>
          <w:rFonts w:ascii="Arial-Narrow" w:hAnsi="Arial-Narrow" w:cs="Arial-Narrow"/>
          <w:color w:val="auto"/>
          <w:sz w:val="23"/>
          <w:szCs w:val="23"/>
        </w:rPr>
        <w:t xml:space="preserve">21. Apresentar, como instrumento de garantia das obrigações do presente contrato, carta de fiança bancária no valor de </w:t>
      </w:r>
      <w:proofErr w:type="gramStart"/>
      <w:r>
        <w:rPr>
          <w:rFonts w:ascii="Arial-Narrow" w:hAnsi="Arial-Narrow" w:cs="Arial-Narrow"/>
          <w:color w:val="auto"/>
          <w:sz w:val="23"/>
          <w:szCs w:val="23"/>
        </w:rPr>
        <w:t>R$ ...</w:t>
      </w:r>
      <w:proofErr w:type="gramEnd"/>
      <w:r>
        <w:rPr>
          <w:rFonts w:ascii="Arial-Narrow" w:hAnsi="Arial-Narrow" w:cs="Arial-Narrow"/>
          <w:color w:val="auto"/>
          <w:sz w:val="23"/>
          <w:szCs w:val="23"/>
        </w:rPr>
        <w:t>... (</w:t>
      </w:r>
      <w:proofErr w:type="gramStart"/>
      <w:r>
        <w:rPr>
          <w:rFonts w:ascii="Arial-Narrow" w:hAnsi="Arial-Narrow" w:cs="Arial-Narrow"/>
          <w:color w:val="auto"/>
          <w:sz w:val="23"/>
          <w:szCs w:val="23"/>
        </w:rPr>
        <w:t>............</w:t>
      </w:r>
      <w:proofErr w:type="gramEnd"/>
      <w:r>
        <w:rPr>
          <w:rFonts w:ascii="Arial-Narrow" w:hAnsi="Arial-Narrow" w:cs="Arial-Narrow"/>
          <w:color w:val="auto"/>
          <w:sz w:val="23"/>
          <w:szCs w:val="23"/>
        </w:rPr>
        <w:t xml:space="preserve">), que, em caso de prorrogação deste contrato, deverá ser renovada por igual período e seu valor ajustado de acordo com o valor dos aditamentos havidos. </w:t>
      </w:r>
    </w:p>
    <w:p w:rsidR="005F7EF2" w:rsidRDefault="005F7EF2" w:rsidP="0061055B">
      <w:pPr>
        <w:pStyle w:val="Default"/>
        <w:jc w:val="both"/>
        <w:rPr>
          <w:rFonts w:ascii="Arial-Narrow" w:hAnsi="Arial-Narrow" w:cs="Arial-Narrow"/>
          <w:color w:val="auto"/>
          <w:sz w:val="23"/>
          <w:szCs w:val="23"/>
        </w:rPr>
      </w:pPr>
    </w:p>
    <w:p w:rsidR="005F7EF2" w:rsidRDefault="005F7EF2" w:rsidP="0061055B">
      <w:pPr>
        <w:pStyle w:val="CM31"/>
        <w:jc w:val="both"/>
        <w:rPr>
          <w:rFonts w:ascii="Arial-Narrow,Italic" w:hAnsi="Arial-Narrow,Italic" w:cs="Arial-Narrow,Italic"/>
          <w:sz w:val="23"/>
          <w:szCs w:val="23"/>
        </w:rPr>
      </w:pPr>
      <w:proofErr w:type="gramStart"/>
      <w:r>
        <w:rPr>
          <w:rFonts w:ascii="Arial-Narrow,Italic" w:hAnsi="Arial-Narrow,Italic" w:cs="Arial-Narrow,Italic"/>
          <w:sz w:val="23"/>
          <w:szCs w:val="23"/>
        </w:rPr>
        <w:t>ou</w:t>
      </w:r>
      <w:proofErr w:type="gramEnd"/>
      <w:r>
        <w:rPr>
          <w:rFonts w:ascii="Arial-Narrow,Italic" w:hAnsi="Arial-Narrow,Italic" w:cs="Arial-Narrow,Italic"/>
          <w:sz w:val="23"/>
          <w:szCs w:val="23"/>
        </w:rPr>
        <w:t xml:space="preserve"> </w:t>
      </w:r>
    </w:p>
    <w:p w:rsidR="005F7EF2" w:rsidRDefault="005F7EF2" w:rsidP="0061055B">
      <w:pPr>
        <w:pStyle w:val="CM38"/>
        <w:pageBreakBefore/>
        <w:spacing w:after="242" w:line="276" w:lineRule="atLeast"/>
        <w:ind w:left="567"/>
        <w:jc w:val="both"/>
        <w:rPr>
          <w:rFonts w:ascii="Arial-Narrow" w:hAnsi="Arial-Narrow" w:cs="Arial-Narrow"/>
          <w:sz w:val="23"/>
          <w:szCs w:val="23"/>
        </w:rPr>
      </w:pPr>
      <w:r>
        <w:rPr>
          <w:rFonts w:ascii="Arial-Narrow" w:hAnsi="Arial-Narrow" w:cs="Arial-Narrow"/>
          <w:sz w:val="23"/>
          <w:szCs w:val="23"/>
        </w:rPr>
        <w:lastRenderedPageBreak/>
        <w:t xml:space="preserve">Apresentar, como instrumento de garantia das obrigações do presente contrato, apólice de </w:t>
      </w:r>
      <w:proofErr w:type="spellStart"/>
      <w:r>
        <w:rPr>
          <w:rFonts w:ascii="Arial-Narrow" w:hAnsi="Arial-Narrow" w:cs="Arial-Narrow"/>
          <w:sz w:val="23"/>
          <w:szCs w:val="23"/>
        </w:rPr>
        <w:t>seguro</w:t>
      </w:r>
      <w:r>
        <w:rPr>
          <w:rFonts w:ascii="Arial-Narrow" w:hAnsi="Arial-Narrow" w:cs="Arial-Narrow"/>
          <w:sz w:val="23"/>
          <w:szCs w:val="23"/>
        </w:rPr>
        <w:softHyphen/>
        <w:t>garantia</w:t>
      </w:r>
      <w:proofErr w:type="spellEnd"/>
      <w:r>
        <w:rPr>
          <w:rFonts w:ascii="Arial-Narrow" w:hAnsi="Arial-Narrow" w:cs="Arial-Narrow"/>
          <w:sz w:val="23"/>
          <w:szCs w:val="23"/>
        </w:rPr>
        <w:t xml:space="preserve"> com valor segurado de </w:t>
      </w:r>
      <w:proofErr w:type="gramStart"/>
      <w:r>
        <w:rPr>
          <w:rFonts w:ascii="Arial-Narrow" w:hAnsi="Arial-Narrow" w:cs="Arial-Narrow"/>
          <w:sz w:val="23"/>
          <w:szCs w:val="23"/>
        </w:rPr>
        <w:t>R$ ...</w:t>
      </w:r>
      <w:proofErr w:type="gramEnd"/>
      <w:r>
        <w:rPr>
          <w:rFonts w:ascii="Arial-Narrow" w:hAnsi="Arial-Narrow" w:cs="Arial-Narrow"/>
          <w:sz w:val="23"/>
          <w:szCs w:val="23"/>
        </w:rPr>
        <w:t>........... (</w:t>
      </w:r>
      <w:proofErr w:type="gramStart"/>
      <w:r>
        <w:rPr>
          <w:rFonts w:ascii="Arial-Narrow" w:hAnsi="Arial-Narrow" w:cs="Arial-Narrow"/>
          <w:sz w:val="23"/>
          <w:szCs w:val="23"/>
        </w:rPr>
        <w:t>.....................</w:t>
      </w:r>
      <w:proofErr w:type="gramEnd"/>
      <w:r>
        <w:rPr>
          <w:rFonts w:ascii="Arial-Narrow" w:hAnsi="Arial-Narrow" w:cs="Arial-Narrow"/>
          <w:sz w:val="23"/>
          <w:szCs w:val="23"/>
        </w:rPr>
        <w:t xml:space="preserve">), que, em caso de prorrogação deste contrato, deverá ser renovado por igual período e seu valor segurado, ajustado de acordo com os aditamentos havidos. </w:t>
      </w:r>
    </w:p>
    <w:p w:rsidR="005F7EF2" w:rsidRDefault="005F7EF2" w:rsidP="0061055B">
      <w:pPr>
        <w:pStyle w:val="CM38"/>
        <w:spacing w:after="242" w:line="276" w:lineRule="atLeast"/>
        <w:jc w:val="both"/>
        <w:rPr>
          <w:rFonts w:ascii="Arial-Narrow,Italic" w:hAnsi="Arial-Narrow,Italic" w:cs="Arial-Narrow,Italic"/>
          <w:sz w:val="23"/>
          <w:szCs w:val="23"/>
        </w:rPr>
      </w:pPr>
      <w:proofErr w:type="gramStart"/>
      <w:r>
        <w:rPr>
          <w:rFonts w:ascii="Arial-Narrow,Italic" w:hAnsi="Arial-Narrow,Italic" w:cs="Arial-Narrow,Italic"/>
          <w:sz w:val="23"/>
          <w:szCs w:val="23"/>
        </w:rPr>
        <w:t>ou</w:t>
      </w:r>
      <w:proofErr w:type="gramEnd"/>
      <w:r>
        <w:rPr>
          <w:rFonts w:ascii="Arial-Narrow,Italic" w:hAnsi="Arial-Narrow,Italic" w:cs="Arial-Narrow,Italic"/>
          <w:sz w:val="23"/>
          <w:szCs w:val="23"/>
        </w:rPr>
        <w:t xml:space="preserve"> </w:t>
      </w:r>
    </w:p>
    <w:p w:rsidR="005F7EF2" w:rsidRDefault="005F7EF2" w:rsidP="0061055B">
      <w:pPr>
        <w:pStyle w:val="CM38"/>
        <w:spacing w:after="242" w:line="276" w:lineRule="atLeast"/>
        <w:ind w:left="567"/>
        <w:jc w:val="both"/>
        <w:rPr>
          <w:rFonts w:ascii="Arial-Narrow" w:hAnsi="Arial-Narrow" w:cs="Arial-Narrow"/>
          <w:sz w:val="23"/>
          <w:szCs w:val="23"/>
        </w:rPr>
      </w:pPr>
      <w:r>
        <w:rPr>
          <w:rFonts w:ascii="Arial-Narrow" w:hAnsi="Arial-Narrow" w:cs="Arial-Narrow"/>
          <w:sz w:val="23"/>
          <w:szCs w:val="23"/>
        </w:rPr>
        <w:t xml:space="preserve">Dar em caução à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a importância de R$ ........... (</w:t>
      </w:r>
      <w:proofErr w:type="gramStart"/>
      <w:r>
        <w:rPr>
          <w:rFonts w:ascii="Arial-Narrow" w:hAnsi="Arial-Narrow" w:cs="Arial-Narrow"/>
          <w:sz w:val="23"/>
          <w:szCs w:val="23"/>
        </w:rPr>
        <w:t>...................</w:t>
      </w:r>
      <w:proofErr w:type="gramEnd"/>
      <w:r>
        <w:rPr>
          <w:rFonts w:ascii="Arial-Narrow" w:hAnsi="Arial-Narrow" w:cs="Arial-Narrow"/>
          <w:sz w:val="23"/>
          <w:szCs w:val="23"/>
        </w:rPr>
        <w:t xml:space="preserve">), expressa em dinheiro (ou representada por títulos da dívida pública), a título de garantia das obrigações contidas no presente contrato. Esta garantia será liberada e restituída à CONTRATADA após o término da vigência do presente contrato (e atualizada monetariamente </w:t>
      </w:r>
      <w:r>
        <w:rPr>
          <w:rFonts w:ascii="Arial-Narrow" w:hAnsi="Arial-Narrow" w:cs="Arial-Narrow"/>
          <w:sz w:val="23"/>
          <w:szCs w:val="23"/>
        </w:rPr>
        <w:softHyphen/>
        <w:t xml:space="preserve">no caso de dinheiro). Os Títulos da Dívida Pública somente serão aceitos desde que adquiridos junto à instituição financeira autorizada pelo Banco Central do Brasil, </w:t>
      </w:r>
      <w:proofErr w:type="gramStart"/>
      <w:r>
        <w:rPr>
          <w:rFonts w:ascii="Arial-Narrow" w:hAnsi="Arial-Narrow" w:cs="Arial-Narrow"/>
          <w:sz w:val="23"/>
          <w:szCs w:val="23"/>
        </w:rPr>
        <w:t>escriturados</w:t>
      </w:r>
      <w:proofErr w:type="gramEnd"/>
      <w:r>
        <w:rPr>
          <w:rFonts w:ascii="Arial-Narrow" w:hAnsi="Arial-Narrow" w:cs="Arial-Narrow"/>
          <w:sz w:val="23"/>
          <w:szCs w:val="23"/>
        </w:rPr>
        <w:t xml:space="preserve"> em sistema centralizado de liquidação e custódia. A CONTRATADA deverá apresentar a via original do comprovante de compra dos títulos, emitida pela instituição financeira autorizada pelo BACEN, e documento de vinculação destes ao presente contrato firmado entre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e CONTRATADA. Apenas os títulos públicos escriturais serão aceitos em caução para garantia. Nesses casos, a aceitação dos títulos será, obrigatoriamente, por seu valor econômico informado pelo Tesouro Nacional. </w:t>
      </w: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22. Fornecer e manter em perfeitas condições de uso os equipamentos, materiais e ferramentas necessários à execução dos serviços. </w:t>
      </w: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23. </w:t>
      </w:r>
      <w:proofErr w:type="spellStart"/>
      <w:r>
        <w:rPr>
          <w:rFonts w:ascii="Arial-Narrow" w:hAnsi="Arial-Narrow" w:cs="Arial-Narrow"/>
          <w:color w:val="auto"/>
          <w:sz w:val="23"/>
          <w:szCs w:val="23"/>
        </w:rPr>
        <w:t>Responsabilizar</w:t>
      </w:r>
      <w:r>
        <w:rPr>
          <w:rFonts w:ascii="Arial-Narrow" w:hAnsi="Arial-Narrow" w:cs="Arial-Narrow"/>
          <w:color w:val="auto"/>
          <w:sz w:val="23"/>
          <w:szCs w:val="23"/>
        </w:rPr>
        <w:softHyphen/>
        <w:t>se</w:t>
      </w:r>
      <w:proofErr w:type="spellEnd"/>
      <w:r>
        <w:rPr>
          <w:rFonts w:ascii="Arial-Narrow" w:hAnsi="Arial-Narrow" w:cs="Arial-Narrow"/>
          <w:color w:val="auto"/>
          <w:sz w:val="23"/>
          <w:szCs w:val="23"/>
        </w:rPr>
        <w:t xml:space="preserve"> pela guarda de equipamentos, materiais e ferramentas fornecidos pela </w:t>
      </w:r>
      <w:r w:rsidR="00365447">
        <w:rPr>
          <w:rFonts w:ascii="Arial-Narrow" w:hAnsi="Arial-Narrow" w:cs="Arial-Narrow"/>
          <w:color w:val="auto"/>
          <w:sz w:val="23"/>
          <w:szCs w:val="23"/>
        </w:rPr>
        <w:t xml:space="preserve">UNESPAR CAMPUS DE </w:t>
      </w:r>
      <w:proofErr w:type="gramStart"/>
      <w:r w:rsidR="00365447">
        <w:rPr>
          <w:rFonts w:ascii="Arial-Narrow" w:hAnsi="Arial-Narrow" w:cs="Arial-Narrow"/>
          <w:color w:val="auto"/>
          <w:sz w:val="23"/>
          <w:szCs w:val="23"/>
        </w:rPr>
        <w:t xml:space="preserve">PARANAGUÁ </w:t>
      </w:r>
      <w:r>
        <w:rPr>
          <w:rFonts w:ascii="Arial-Narrow" w:hAnsi="Arial-Narrow" w:cs="Arial-Narrow"/>
          <w:color w:val="auto"/>
          <w:sz w:val="23"/>
          <w:szCs w:val="23"/>
        </w:rPr>
        <w:t>,</w:t>
      </w:r>
      <w:proofErr w:type="gramEnd"/>
      <w:r>
        <w:rPr>
          <w:rFonts w:ascii="Arial-Narrow" w:hAnsi="Arial-Narrow" w:cs="Arial-Narrow"/>
          <w:color w:val="auto"/>
          <w:sz w:val="23"/>
          <w:szCs w:val="23"/>
        </w:rPr>
        <w:t xml:space="preserve"> que deverão ser armazenados em local designado pela mesma. </w:t>
      </w: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24. Orientar os seus empregados para que os serviços sejam desenvolvidos com segurança a fim de evitar acidentes, bem como promover cursos na área de segurança do trabalho. </w:t>
      </w: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25. Atender ao contido no Guia de Orientações de Segurança e Saúde do Trabalho para Empresas Contratadas. </w:t>
      </w:r>
    </w:p>
    <w:p w:rsidR="005F7EF2" w:rsidRDefault="005F7EF2" w:rsidP="0061055B">
      <w:pPr>
        <w:pStyle w:val="Default"/>
        <w:spacing w:after="219"/>
        <w:jc w:val="both"/>
        <w:rPr>
          <w:rFonts w:ascii="Arial-Narrow" w:hAnsi="Arial-Narrow" w:cs="Arial-Narrow"/>
          <w:color w:val="auto"/>
          <w:sz w:val="23"/>
          <w:szCs w:val="23"/>
        </w:rPr>
      </w:pPr>
      <w:r>
        <w:rPr>
          <w:rFonts w:ascii="Arial-Narrow" w:hAnsi="Arial-Narrow" w:cs="Arial-Narrow"/>
          <w:color w:val="auto"/>
          <w:sz w:val="23"/>
          <w:szCs w:val="23"/>
        </w:rPr>
        <w:t xml:space="preserve">26. Apresentar em até 10 (dez) dias corridos após a assinatura do contrato o devido registro no ministério do trabalho do(s) empregado(s) alocados na prestação dos serviços, bem como a(s) sua(s) </w:t>
      </w:r>
      <w:proofErr w:type="gramStart"/>
      <w:r>
        <w:rPr>
          <w:rFonts w:ascii="Arial-Narrow" w:hAnsi="Arial-Narrow" w:cs="Arial-Narrow"/>
          <w:color w:val="auto"/>
          <w:sz w:val="23"/>
          <w:szCs w:val="23"/>
        </w:rPr>
        <w:t>qualificação(</w:t>
      </w:r>
      <w:proofErr w:type="spellStart"/>
      <w:proofErr w:type="gramEnd"/>
      <w:r>
        <w:rPr>
          <w:rFonts w:ascii="Arial-Narrow" w:hAnsi="Arial-Narrow" w:cs="Arial-Narrow"/>
          <w:color w:val="auto"/>
          <w:sz w:val="23"/>
          <w:szCs w:val="23"/>
        </w:rPr>
        <w:t>ões</w:t>
      </w:r>
      <w:proofErr w:type="spellEnd"/>
      <w:r>
        <w:rPr>
          <w:rFonts w:ascii="Arial-Narrow" w:hAnsi="Arial-Narrow" w:cs="Arial-Narrow"/>
          <w:color w:val="auto"/>
          <w:sz w:val="23"/>
          <w:szCs w:val="23"/>
        </w:rPr>
        <w:t xml:space="preserve">) para pilotar as embarcações. </w:t>
      </w:r>
    </w:p>
    <w:p w:rsidR="005F7EF2" w:rsidRDefault="005F7EF2" w:rsidP="0061055B">
      <w:pPr>
        <w:pStyle w:val="Default"/>
        <w:jc w:val="both"/>
        <w:rPr>
          <w:rFonts w:ascii="Arial-Narrow" w:hAnsi="Arial-Narrow" w:cs="Arial-Narrow"/>
          <w:color w:val="auto"/>
          <w:sz w:val="23"/>
          <w:szCs w:val="23"/>
        </w:rPr>
      </w:pPr>
      <w:r>
        <w:rPr>
          <w:rFonts w:ascii="Arial-Narrow" w:hAnsi="Arial-Narrow" w:cs="Arial-Narrow"/>
          <w:color w:val="auto"/>
          <w:sz w:val="23"/>
          <w:szCs w:val="23"/>
        </w:rPr>
        <w:t xml:space="preserve">27. Fornecer todo(s) equipamento(s) de segurança necessário(s) aos empregados por ela contratado para a execução destes serviços. </w:t>
      </w:r>
    </w:p>
    <w:p w:rsidR="005F7EF2" w:rsidRDefault="005F7EF2" w:rsidP="0061055B">
      <w:pPr>
        <w:pStyle w:val="Default"/>
        <w:jc w:val="both"/>
        <w:rPr>
          <w:rFonts w:ascii="Arial-Narrow" w:hAnsi="Arial-Narrow" w:cs="Arial-Narrow"/>
          <w:color w:val="auto"/>
          <w:sz w:val="23"/>
          <w:szCs w:val="23"/>
        </w:rPr>
      </w:pPr>
    </w:p>
    <w:p w:rsidR="005F7EF2" w:rsidRDefault="005F7EF2" w:rsidP="0061055B">
      <w:pPr>
        <w:pStyle w:val="CM38"/>
        <w:spacing w:after="242"/>
        <w:jc w:val="both"/>
        <w:rPr>
          <w:rFonts w:cs="Arial-Narrow,Bold"/>
          <w:sz w:val="23"/>
          <w:szCs w:val="23"/>
        </w:rPr>
      </w:pPr>
      <w:r>
        <w:rPr>
          <w:rFonts w:cs="Arial-Narrow,Bold"/>
          <w:b/>
          <w:bCs/>
          <w:sz w:val="23"/>
          <w:szCs w:val="23"/>
        </w:rPr>
        <w:t xml:space="preserve">Cláusula XI </w:t>
      </w:r>
      <w:r>
        <w:rPr>
          <w:rFonts w:cs="Arial-Narrow,Bold"/>
          <w:b/>
          <w:bCs/>
          <w:sz w:val="23"/>
          <w:szCs w:val="23"/>
        </w:rPr>
        <w:softHyphen/>
        <w:t xml:space="preserve">OBRIGAÇÕES DA </w:t>
      </w:r>
      <w:r w:rsidR="00365447">
        <w:rPr>
          <w:rFonts w:cs="Arial-Narrow,Bold"/>
          <w:b/>
          <w:bCs/>
          <w:sz w:val="23"/>
          <w:szCs w:val="23"/>
        </w:rPr>
        <w:t>UNESPAR CAMPUS DE PARANAGUÁ</w:t>
      </w:r>
      <w:proofErr w:type="gramStart"/>
      <w:r w:rsidR="00365447">
        <w:rPr>
          <w:rFonts w:cs="Arial-Narrow,Bold"/>
          <w:b/>
          <w:bCs/>
          <w:sz w:val="23"/>
          <w:szCs w:val="23"/>
        </w:rPr>
        <w:t xml:space="preserve"> </w:t>
      </w:r>
      <w:r>
        <w:rPr>
          <w:rFonts w:cs="Arial-Narrow,Bold"/>
          <w:b/>
          <w:bCs/>
          <w:sz w:val="23"/>
          <w:szCs w:val="23"/>
        </w:rPr>
        <w:t xml:space="preserve"> </w:t>
      </w:r>
    </w:p>
    <w:p w:rsidR="005F7EF2" w:rsidRDefault="005F7EF2" w:rsidP="0061055B">
      <w:pPr>
        <w:pStyle w:val="CM38"/>
        <w:spacing w:after="242" w:line="276" w:lineRule="atLeast"/>
        <w:jc w:val="both"/>
        <w:rPr>
          <w:rFonts w:ascii="Arial-Narrow" w:hAnsi="Arial-Narrow" w:cs="Arial-Narrow"/>
          <w:sz w:val="23"/>
          <w:szCs w:val="23"/>
        </w:rPr>
      </w:pPr>
      <w:proofErr w:type="gramEnd"/>
      <w:r>
        <w:rPr>
          <w:rFonts w:ascii="Arial-Narrow" w:hAnsi="Arial-Narrow" w:cs="Arial-Narrow"/>
          <w:sz w:val="23"/>
          <w:szCs w:val="23"/>
        </w:rPr>
        <w:t xml:space="preserve">Além das demais obrigações assumidas sob este contrato, caberá também à </w:t>
      </w:r>
      <w:r w:rsidR="00365447">
        <w:rPr>
          <w:rFonts w:ascii="Arial-Narrow" w:hAnsi="Arial-Narrow" w:cs="Arial-Narrow"/>
          <w:sz w:val="23"/>
          <w:szCs w:val="23"/>
        </w:rPr>
        <w:t xml:space="preserve">UNESPAR CAMPUS DE </w:t>
      </w:r>
      <w:proofErr w:type="gramStart"/>
      <w:r w:rsidR="00365447">
        <w:rPr>
          <w:rFonts w:ascii="Arial-Narrow" w:hAnsi="Arial-Narrow" w:cs="Arial-Narrow"/>
          <w:sz w:val="23"/>
          <w:szCs w:val="23"/>
        </w:rPr>
        <w:t xml:space="preserve">PARANAGUÁ </w:t>
      </w:r>
      <w:r>
        <w:rPr>
          <w:rFonts w:ascii="Arial-Narrow" w:hAnsi="Arial-Narrow" w:cs="Arial-Narrow"/>
          <w:sz w:val="23"/>
          <w:szCs w:val="23"/>
        </w:rPr>
        <w:t>:</w:t>
      </w:r>
      <w:proofErr w:type="gramEnd"/>
      <w:r>
        <w:rPr>
          <w:rFonts w:ascii="Arial-Narrow" w:hAnsi="Arial-Narrow" w:cs="Arial-Narrow"/>
          <w:sz w:val="23"/>
          <w:szCs w:val="23"/>
        </w:rPr>
        <w:t xml:space="preserve"> </w:t>
      </w:r>
    </w:p>
    <w:p w:rsidR="005F7EF2" w:rsidRDefault="005F7EF2" w:rsidP="0061055B">
      <w:pPr>
        <w:pStyle w:val="Default"/>
        <w:numPr>
          <w:ilvl w:val="0"/>
          <w:numId w:val="14"/>
        </w:numPr>
        <w:spacing w:after="219"/>
        <w:jc w:val="both"/>
        <w:rPr>
          <w:rFonts w:ascii="Arial-Narrow" w:hAnsi="Arial-Narrow" w:cs="Arial-Narrow"/>
          <w:color w:val="auto"/>
          <w:sz w:val="23"/>
          <w:szCs w:val="23"/>
        </w:rPr>
      </w:pPr>
      <w:r>
        <w:rPr>
          <w:rFonts w:ascii="Arial-Narrow" w:hAnsi="Arial-Narrow" w:cs="Arial-Narrow"/>
          <w:color w:val="auto"/>
          <w:sz w:val="23"/>
          <w:szCs w:val="23"/>
        </w:rPr>
        <w:t xml:space="preserve">Fornecer, a qualquer tempo e com o máximo de presteza, mediante solicitação escrita da CONTRATADA, informações adicionais, </w:t>
      </w:r>
      <w:proofErr w:type="gramStart"/>
      <w:r>
        <w:rPr>
          <w:rFonts w:ascii="Arial-Narrow" w:hAnsi="Arial-Narrow" w:cs="Arial-Narrow"/>
          <w:color w:val="auto"/>
          <w:sz w:val="23"/>
          <w:szCs w:val="23"/>
        </w:rPr>
        <w:t>dirimir dúvidas</w:t>
      </w:r>
      <w:proofErr w:type="gramEnd"/>
      <w:r>
        <w:rPr>
          <w:rFonts w:ascii="Arial-Narrow" w:hAnsi="Arial-Narrow" w:cs="Arial-Narrow"/>
          <w:color w:val="auto"/>
          <w:sz w:val="23"/>
          <w:szCs w:val="23"/>
        </w:rPr>
        <w:t xml:space="preserve"> e orientar em todos os casos omissos. </w:t>
      </w:r>
    </w:p>
    <w:p w:rsidR="005F7EF2" w:rsidRDefault="005F7EF2" w:rsidP="0061055B">
      <w:pPr>
        <w:pStyle w:val="Default"/>
        <w:numPr>
          <w:ilvl w:val="0"/>
          <w:numId w:val="14"/>
        </w:numPr>
        <w:jc w:val="both"/>
        <w:rPr>
          <w:rFonts w:ascii="Arial-Narrow" w:hAnsi="Arial-Narrow" w:cs="Arial-Narrow"/>
          <w:color w:val="auto"/>
          <w:sz w:val="23"/>
          <w:szCs w:val="23"/>
        </w:rPr>
      </w:pPr>
      <w:r>
        <w:rPr>
          <w:rFonts w:ascii="Arial-Narrow" w:hAnsi="Arial-Narrow" w:cs="Arial-Narrow"/>
          <w:color w:val="auto"/>
          <w:sz w:val="23"/>
          <w:szCs w:val="23"/>
        </w:rPr>
        <w:t xml:space="preserve">Manter, sempre por escrito, entendimentos sobre serviços com a CONTRATADA, ressalvados os casos determinados pela urgência, cujos entendimentos verbais deverão ser confirmados por escrito, dentro do prazo máximo de três dias úteis. </w:t>
      </w:r>
    </w:p>
    <w:p w:rsidR="005F7EF2" w:rsidRDefault="005F7EF2" w:rsidP="0061055B">
      <w:pPr>
        <w:pStyle w:val="Default"/>
        <w:jc w:val="both"/>
        <w:rPr>
          <w:rFonts w:ascii="Arial-Narrow" w:hAnsi="Arial-Narrow" w:cs="Arial-Narrow"/>
          <w:color w:val="auto"/>
          <w:sz w:val="23"/>
          <w:szCs w:val="23"/>
        </w:rPr>
      </w:pPr>
    </w:p>
    <w:p w:rsidR="005F7EF2" w:rsidRDefault="005F7EF2" w:rsidP="0061055B">
      <w:pPr>
        <w:pStyle w:val="CM43"/>
        <w:spacing w:after="497" w:line="276" w:lineRule="atLeast"/>
        <w:ind w:left="992" w:hanging="993"/>
        <w:jc w:val="both"/>
        <w:rPr>
          <w:rFonts w:ascii="Arial-Narrow" w:hAnsi="Arial-Narrow" w:cs="Arial-Narrow"/>
          <w:sz w:val="23"/>
          <w:szCs w:val="23"/>
        </w:rPr>
      </w:pPr>
      <w:r>
        <w:rPr>
          <w:rFonts w:ascii="Arial-Narrow" w:hAnsi="Arial-Narrow" w:cs="Arial-Narrow"/>
          <w:sz w:val="23"/>
          <w:szCs w:val="23"/>
        </w:rPr>
        <w:t xml:space="preserve">§ Único: 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coloca à disposição, da CONTRATADA, o seu Canal de Comunicação Confidencial, que tem a atribuição de receber e tratar informações sobre fraudes, irregularidades, descumprimento de normas legais e afins, com proteção do informante, através do fone/fax nº 0800 643 5665. </w:t>
      </w:r>
    </w:p>
    <w:p w:rsidR="005F7EF2" w:rsidRDefault="005F7EF2" w:rsidP="0061055B">
      <w:pPr>
        <w:pStyle w:val="CM38"/>
        <w:pageBreakBefore/>
        <w:spacing w:after="242"/>
        <w:jc w:val="both"/>
        <w:rPr>
          <w:rFonts w:cs="Arial-Narrow,Bold"/>
          <w:sz w:val="23"/>
          <w:szCs w:val="23"/>
        </w:rPr>
      </w:pPr>
      <w:r>
        <w:rPr>
          <w:rFonts w:cs="Arial-Narrow,Bold"/>
          <w:b/>
          <w:bCs/>
          <w:sz w:val="23"/>
          <w:szCs w:val="23"/>
        </w:rPr>
        <w:lastRenderedPageBreak/>
        <w:t xml:space="preserve">Cláusula XII </w:t>
      </w:r>
      <w:r>
        <w:rPr>
          <w:rFonts w:cs="Arial-Narrow,Bold"/>
          <w:b/>
          <w:bCs/>
          <w:sz w:val="23"/>
          <w:szCs w:val="23"/>
        </w:rPr>
        <w:softHyphen/>
        <w:t xml:space="preserve">FISCALIZAÇÃO </w:t>
      </w:r>
    </w:p>
    <w:p w:rsidR="005F7EF2" w:rsidRDefault="005F7EF2" w:rsidP="0061055B">
      <w:pPr>
        <w:pStyle w:val="CM38"/>
        <w:spacing w:after="242" w:line="276" w:lineRule="atLeast"/>
        <w:ind w:right="177"/>
        <w:jc w:val="both"/>
        <w:rPr>
          <w:rFonts w:ascii="Arial-Narrow" w:hAnsi="Arial-Narrow" w:cs="Arial-Narrow"/>
          <w:sz w:val="23"/>
          <w:szCs w:val="23"/>
        </w:rPr>
      </w:pPr>
      <w:r>
        <w:rPr>
          <w:rFonts w:ascii="Arial-Narrow" w:hAnsi="Arial-Narrow" w:cs="Arial-Narrow"/>
          <w:sz w:val="23"/>
          <w:szCs w:val="23"/>
        </w:rPr>
        <w:t xml:space="preserve">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fiscalizará os serviços, verificando a correta execução dos mesmos, podendo </w:t>
      </w:r>
      <w:proofErr w:type="spellStart"/>
      <w:r>
        <w:rPr>
          <w:rFonts w:ascii="Arial-Narrow" w:hAnsi="Arial-Narrow" w:cs="Arial-Narrow"/>
          <w:sz w:val="23"/>
          <w:szCs w:val="23"/>
        </w:rPr>
        <w:t>rejeitá</w:t>
      </w:r>
      <w:r>
        <w:rPr>
          <w:rFonts w:ascii="Arial-Narrow" w:hAnsi="Arial-Narrow" w:cs="Arial-Narrow"/>
          <w:sz w:val="23"/>
          <w:szCs w:val="23"/>
        </w:rPr>
        <w:softHyphen/>
        <w:t>los</w:t>
      </w:r>
      <w:proofErr w:type="spellEnd"/>
      <w:r>
        <w:rPr>
          <w:rFonts w:ascii="Arial-Narrow" w:hAnsi="Arial-Narrow" w:cs="Arial-Narrow"/>
          <w:sz w:val="23"/>
          <w:szCs w:val="23"/>
        </w:rPr>
        <w:t xml:space="preserve">, no todo ou em parte, sempre que não atendam ao especificado no presente contrato.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1º A CONTRATADA deverá facilitar sob todos os aspectos a ação da fiscalização, acatando as suas recomendações.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2º A fiscalização será exercida no interesse exclusivo da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e não exclui, nem reduz a responsabilidade da CONTRATADA, inclusive perante terceiros, por qualquer dano decorrente de irregularidade ou má execução dos serviços e na eventual ocorrência de tais casos, não implica em co</w:t>
      </w:r>
      <w:r>
        <w:rPr>
          <w:rFonts w:ascii="Arial-Narrow" w:hAnsi="Arial-Narrow" w:cs="Arial-Narrow"/>
          <w:sz w:val="23"/>
          <w:szCs w:val="23"/>
        </w:rPr>
        <w:softHyphen/>
        <w:t xml:space="preserve">responsabilidade da </w:t>
      </w:r>
      <w:r w:rsidR="00365447">
        <w:rPr>
          <w:rFonts w:ascii="Arial-Narrow" w:hAnsi="Arial-Narrow" w:cs="Arial-Narrow"/>
          <w:sz w:val="23"/>
          <w:szCs w:val="23"/>
        </w:rPr>
        <w:t xml:space="preserve">UNESPAR CAMPUS DE PARANAGUÁ </w:t>
      </w:r>
      <w:r>
        <w:rPr>
          <w:rFonts w:ascii="Arial-Narrow" w:hAnsi="Arial-Narrow" w:cs="Arial-Narrow"/>
          <w:sz w:val="23"/>
          <w:szCs w:val="23"/>
        </w:rPr>
        <w:t xml:space="preserve"> ou de seus prepostos.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3º A fiscalização poderá aplicar penalidades contratuais, exigir providências eventualmente necessárias e/ou embargar serviços com riscos iminentes, devendo a CONTRATADA providenciar a imediata eliminação das falhas ou faltas, sem que em razão disso possa ser atribuído qualquer ônus à </w:t>
      </w:r>
      <w:r w:rsidR="00365447">
        <w:rPr>
          <w:rFonts w:ascii="Arial-Narrow" w:hAnsi="Arial-Narrow" w:cs="Arial-Narrow"/>
          <w:sz w:val="23"/>
          <w:szCs w:val="23"/>
        </w:rPr>
        <w:t xml:space="preserve">UNESPAR CAMPUS DE </w:t>
      </w:r>
      <w:proofErr w:type="gramStart"/>
      <w:r w:rsidR="00365447">
        <w:rPr>
          <w:rFonts w:ascii="Arial-Narrow" w:hAnsi="Arial-Narrow" w:cs="Arial-Narrow"/>
          <w:sz w:val="23"/>
          <w:szCs w:val="23"/>
        </w:rPr>
        <w:t xml:space="preserve">PARANAGUÁ </w:t>
      </w:r>
      <w:r>
        <w:rPr>
          <w:rFonts w:ascii="Arial-Narrow" w:hAnsi="Arial-Narrow" w:cs="Arial-Narrow"/>
          <w:sz w:val="23"/>
          <w:szCs w:val="23"/>
        </w:rPr>
        <w:t>.</w:t>
      </w:r>
      <w:proofErr w:type="gramEnd"/>
      <w:r>
        <w:rPr>
          <w:rFonts w:ascii="Arial-Narrow" w:hAnsi="Arial-Narrow" w:cs="Arial-Narrow"/>
          <w:sz w:val="23"/>
          <w:szCs w:val="23"/>
        </w:rPr>
        <w:t xml:space="preserve">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4º A fiscalização será responsável pelas providências necessárias ao atendimento da legislação ambiental pertinente ao objeto do presente contrato. </w:t>
      </w:r>
    </w:p>
    <w:p w:rsidR="005F7EF2" w:rsidRDefault="005F7EF2" w:rsidP="0061055B">
      <w:pPr>
        <w:pStyle w:val="CM43"/>
        <w:spacing w:after="497"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5º A gestão do presente contrato será de responsabilidade do empregado indicado para tal finalidade de acordo com o documento “Designação de Gestor e Suplente de Contrato”, Anexo III à </w:t>
      </w:r>
      <w:proofErr w:type="spellStart"/>
      <w:proofErr w:type="gramStart"/>
      <w:r>
        <w:rPr>
          <w:rFonts w:ascii="Arial-Narrow" w:hAnsi="Arial-Narrow" w:cs="Arial-Narrow"/>
          <w:sz w:val="23"/>
          <w:szCs w:val="23"/>
        </w:rPr>
        <w:t>Notificação</w:t>
      </w:r>
      <w:r>
        <w:rPr>
          <w:rFonts w:ascii="Arial-Narrow" w:hAnsi="Arial-Narrow" w:cs="Arial-Narrow"/>
          <w:sz w:val="23"/>
          <w:szCs w:val="23"/>
        </w:rPr>
        <w:softHyphen/>
        <w:t>DGC</w:t>
      </w:r>
      <w:proofErr w:type="spellEnd"/>
      <w:proofErr w:type="gramEnd"/>
      <w:r>
        <w:rPr>
          <w:rFonts w:ascii="Arial-Narrow" w:hAnsi="Arial-Narrow" w:cs="Arial-Narrow"/>
          <w:sz w:val="23"/>
          <w:szCs w:val="23"/>
        </w:rPr>
        <w:t xml:space="preserve">/007/2007, de 06/07/2007. </w:t>
      </w:r>
    </w:p>
    <w:p w:rsidR="005F7EF2" w:rsidRDefault="005F7EF2" w:rsidP="0061055B">
      <w:pPr>
        <w:pStyle w:val="CM38"/>
        <w:spacing w:after="242"/>
        <w:jc w:val="both"/>
        <w:rPr>
          <w:rFonts w:cs="Arial-Narrow,Bold"/>
          <w:sz w:val="23"/>
          <w:szCs w:val="23"/>
        </w:rPr>
      </w:pPr>
      <w:r>
        <w:rPr>
          <w:rFonts w:cs="Arial-Narrow,Bold"/>
          <w:b/>
          <w:bCs/>
          <w:sz w:val="23"/>
          <w:szCs w:val="23"/>
        </w:rPr>
        <w:t xml:space="preserve">Cláusula XIII </w:t>
      </w:r>
      <w:r>
        <w:rPr>
          <w:rFonts w:cs="Arial-Narrow,Bold"/>
          <w:b/>
          <w:bCs/>
          <w:sz w:val="23"/>
          <w:szCs w:val="23"/>
        </w:rPr>
        <w:softHyphen/>
        <w:t xml:space="preserve">RESPONSABILIDADE SOCIAL E AMBIENTAL </w:t>
      </w:r>
    </w:p>
    <w:p w:rsidR="005F7EF2" w:rsidRDefault="005F7EF2" w:rsidP="0061055B">
      <w:pPr>
        <w:pStyle w:val="CM38"/>
        <w:spacing w:after="242" w:line="276" w:lineRule="atLeast"/>
        <w:jc w:val="both"/>
        <w:rPr>
          <w:rFonts w:ascii="Arial-Narrow" w:hAnsi="Arial-Narrow" w:cs="Arial-Narrow"/>
          <w:sz w:val="23"/>
          <w:szCs w:val="23"/>
        </w:rPr>
      </w:pPr>
      <w:r>
        <w:rPr>
          <w:rFonts w:ascii="Arial-Narrow" w:hAnsi="Arial-Narrow" w:cs="Arial-Narrow"/>
          <w:sz w:val="23"/>
          <w:szCs w:val="23"/>
        </w:rPr>
        <w:t xml:space="preserve">As partes contratantes se comprometem a: </w:t>
      </w:r>
    </w:p>
    <w:p w:rsidR="005F7EF2" w:rsidRDefault="005F7EF2" w:rsidP="0061055B">
      <w:pPr>
        <w:pStyle w:val="CM38"/>
        <w:spacing w:after="242" w:line="276" w:lineRule="atLeast"/>
        <w:ind w:left="427" w:hanging="428"/>
        <w:jc w:val="both"/>
        <w:rPr>
          <w:rFonts w:ascii="Arial-Narrow,Italic" w:hAnsi="Arial-Narrow,Italic" w:cs="Arial-Narrow,Italic"/>
          <w:sz w:val="23"/>
          <w:szCs w:val="23"/>
        </w:rPr>
      </w:pPr>
      <w:r>
        <w:rPr>
          <w:rFonts w:ascii="Arial-Narrow" w:hAnsi="Arial-Narrow" w:cs="Arial-Narrow"/>
          <w:sz w:val="23"/>
          <w:szCs w:val="23"/>
        </w:rPr>
        <w:t xml:space="preserve">a) Não permitir a prática de trabalho análogo ao escravo ou qualquer outra forma de trabalho ilegal, bem como a </w:t>
      </w:r>
      <w:proofErr w:type="gramStart"/>
      <w:r>
        <w:rPr>
          <w:rFonts w:ascii="Arial-Narrow" w:hAnsi="Arial-Narrow" w:cs="Arial-Narrow"/>
          <w:sz w:val="23"/>
          <w:szCs w:val="23"/>
        </w:rPr>
        <w:t>implementar</w:t>
      </w:r>
      <w:proofErr w:type="gramEnd"/>
      <w:r>
        <w:rPr>
          <w:rFonts w:ascii="Arial-Narrow" w:hAnsi="Arial-Narrow" w:cs="Arial-Narrow"/>
          <w:sz w:val="23"/>
          <w:szCs w:val="23"/>
        </w:rPr>
        <w:t xml:space="preserve"> esforços junto aos seus respectivos fornecedores de produtos e serviços, a fim de que esses também se comprometam no mesmo sentido, inclusive quanto ao cumprimento das obrigações expressas no compromisso pelo combate à escravidão, promovido pelo Ministério do Trabalho e Emprego </w:t>
      </w:r>
      <w:r>
        <w:rPr>
          <w:rFonts w:ascii="Arial-Narrow" w:hAnsi="Arial-Narrow" w:cs="Arial-Narrow"/>
          <w:sz w:val="23"/>
          <w:szCs w:val="23"/>
        </w:rPr>
        <w:softHyphen/>
        <w:t xml:space="preserve">MTE, por meio da Portaria 540, de 15.10.2004, disponível em </w:t>
      </w:r>
      <w:r>
        <w:rPr>
          <w:rFonts w:ascii="Arial-Narrow,Italic" w:hAnsi="Arial-Narrow,Italic" w:cs="Arial-Narrow,Italic"/>
          <w:sz w:val="23"/>
          <w:szCs w:val="23"/>
        </w:rPr>
        <w:t xml:space="preserve">http://www.reporterbrasil.org.br/listasuja/resultado.php; </w:t>
      </w:r>
    </w:p>
    <w:p w:rsidR="005F7EF2" w:rsidRDefault="005F7EF2" w:rsidP="0061055B">
      <w:pPr>
        <w:pStyle w:val="CM38"/>
        <w:spacing w:after="242" w:line="276" w:lineRule="atLeast"/>
        <w:ind w:left="427" w:hanging="428"/>
        <w:jc w:val="both"/>
        <w:rPr>
          <w:rFonts w:ascii="Arial-Narrow" w:hAnsi="Arial-Narrow" w:cs="Arial-Narrow"/>
          <w:sz w:val="23"/>
          <w:szCs w:val="23"/>
        </w:rPr>
      </w:pPr>
      <w:r>
        <w:rPr>
          <w:rFonts w:ascii="Arial-Narrow" w:hAnsi="Arial-Narrow" w:cs="Arial-Narrow"/>
          <w:sz w:val="23"/>
          <w:szCs w:val="23"/>
        </w:rPr>
        <w:t xml:space="preserve">b) Não empregar menores de 18 anos para trabalho noturno, </w:t>
      </w:r>
      <w:proofErr w:type="gramStart"/>
      <w:r>
        <w:rPr>
          <w:rFonts w:ascii="Arial-Narrow" w:hAnsi="Arial-Narrow" w:cs="Arial-Narrow"/>
          <w:sz w:val="23"/>
          <w:szCs w:val="23"/>
        </w:rPr>
        <w:t>perigoso ou insalubre, e menores de dezesseis anos</w:t>
      </w:r>
      <w:proofErr w:type="gramEnd"/>
      <w:r>
        <w:rPr>
          <w:rFonts w:ascii="Arial-Narrow" w:hAnsi="Arial-Narrow" w:cs="Arial-Narrow"/>
          <w:sz w:val="23"/>
          <w:szCs w:val="23"/>
        </w:rPr>
        <w:t xml:space="preserve"> para qualquer trabalho, salvo na condição de aprendiz, a partir de quatorze anos; </w:t>
      </w:r>
    </w:p>
    <w:p w:rsidR="005F7EF2" w:rsidRDefault="005F7EF2" w:rsidP="0061055B">
      <w:pPr>
        <w:pStyle w:val="CM38"/>
        <w:spacing w:after="242" w:line="276" w:lineRule="atLeast"/>
        <w:ind w:left="427" w:hanging="428"/>
        <w:jc w:val="both"/>
        <w:rPr>
          <w:rFonts w:ascii="Arial-Narrow" w:hAnsi="Arial-Narrow" w:cs="Arial-Narrow"/>
          <w:sz w:val="23"/>
          <w:szCs w:val="23"/>
        </w:rPr>
      </w:pPr>
      <w:r>
        <w:rPr>
          <w:rFonts w:ascii="Arial-Narrow" w:hAnsi="Arial-Narrow" w:cs="Arial-Narrow"/>
          <w:sz w:val="23"/>
          <w:szCs w:val="23"/>
        </w:rPr>
        <w:t xml:space="preserve">c) Não permitir a prática ou a manutenção de discriminação limitativa ao acesso na relação de emprego, ou negativa com relação a sexo, origem, raça, cor, condição física, religião, estado civil, idade, situação familiar ou estado gravídico, bem como a </w:t>
      </w:r>
      <w:proofErr w:type="gramStart"/>
      <w:r>
        <w:rPr>
          <w:rFonts w:ascii="Arial-Narrow" w:hAnsi="Arial-Narrow" w:cs="Arial-Narrow"/>
          <w:sz w:val="23"/>
          <w:szCs w:val="23"/>
        </w:rPr>
        <w:t>implementar</w:t>
      </w:r>
      <w:proofErr w:type="gramEnd"/>
      <w:r>
        <w:rPr>
          <w:rFonts w:ascii="Arial-Narrow" w:hAnsi="Arial-Narrow" w:cs="Arial-Narrow"/>
          <w:sz w:val="23"/>
          <w:szCs w:val="23"/>
        </w:rPr>
        <w:t xml:space="preserve"> esforços nesse sentido junto aos seus respectivos fornecedores; </w:t>
      </w:r>
    </w:p>
    <w:p w:rsidR="005F7EF2" w:rsidRDefault="005F7EF2" w:rsidP="0061055B">
      <w:pPr>
        <w:pStyle w:val="CM38"/>
        <w:spacing w:after="242" w:line="276" w:lineRule="atLeast"/>
        <w:ind w:left="427" w:hanging="428"/>
        <w:jc w:val="both"/>
        <w:rPr>
          <w:rFonts w:ascii="Arial-Narrow" w:hAnsi="Arial-Narrow" w:cs="Arial-Narrow"/>
          <w:sz w:val="23"/>
          <w:szCs w:val="23"/>
        </w:rPr>
      </w:pPr>
      <w:r>
        <w:rPr>
          <w:rFonts w:ascii="Arial-Narrow" w:hAnsi="Arial-Narrow" w:cs="Arial-Narrow"/>
          <w:sz w:val="23"/>
          <w:szCs w:val="23"/>
        </w:rPr>
        <w:t xml:space="preserve">d) Proteger e preservar o meio ambiente, bem como, buscar prevenir e erradicar práticas que lhe sejam danosas, exercendo suas atividades em observância dos atos legais, normativos e administrativos relativos às áreas de meio ambiente, emanadas das esferas federal, estaduais e municipais, incluindo, mas não se limitando, ao cumprimento da Lei Federal nº 6.938/81 (Política Nacional do Meio Ambiente) e da Lei nº 9.605/98 (Lei dos Crimes Ambientais), </w:t>
      </w:r>
      <w:proofErr w:type="gramStart"/>
      <w:r>
        <w:rPr>
          <w:rFonts w:ascii="Arial-Narrow" w:hAnsi="Arial-Narrow" w:cs="Arial-Narrow"/>
          <w:sz w:val="23"/>
          <w:szCs w:val="23"/>
        </w:rPr>
        <w:t>implementando</w:t>
      </w:r>
      <w:proofErr w:type="gramEnd"/>
      <w:r>
        <w:rPr>
          <w:rFonts w:ascii="Arial-Narrow" w:hAnsi="Arial-Narrow" w:cs="Arial-Narrow"/>
          <w:sz w:val="23"/>
          <w:szCs w:val="23"/>
        </w:rPr>
        <w:t xml:space="preserve"> ainda esforços nesse sentido junto aos seus respectivos fornecedores; </w:t>
      </w:r>
    </w:p>
    <w:p w:rsidR="005F7EF2" w:rsidRDefault="005F7EF2" w:rsidP="0061055B">
      <w:pPr>
        <w:pStyle w:val="CM38"/>
        <w:pageBreakBefore/>
        <w:spacing w:after="242" w:line="276" w:lineRule="atLeast"/>
        <w:ind w:left="427" w:hanging="428"/>
        <w:jc w:val="both"/>
        <w:rPr>
          <w:rFonts w:ascii="Arial-Narrow" w:hAnsi="Arial-Narrow" w:cs="Arial-Narrow"/>
          <w:sz w:val="23"/>
          <w:szCs w:val="23"/>
        </w:rPr>
      </w:pPr>
      <w:r>
        <w:rPr>
          <w:rFonts w:ascii="Arial-Narrow" w:hAnsi="Arial-Narrow" w:cs="Arial-Narrow"/>
          <w:sz w:val="23"/>
          <w:szCs w:val="23"/>
        </w:rPr>
        <w:lastRenderedPageBreak/>
        <w:t xml:space="preserve">e) Buscar a incorporação em sua gestão dos Princípios do Pacto Global, disponível em http://www.pactoglobal.org.br/dezPrincipios.aspx, bem como o alinhamento com os Princípios da Política de Sustentabilidade e Cidadania Empresarial da </w:t>
      </w:r>
      <w:r w:rsidR="00365447">
        <w:rPr>
          <w:rFonts w:ascii="Arial-Narrow" w:hAnsi="Arial-Narrow" w:cs="Arial-Narrow"/>
          <w:sz w:val="23"/>
          <w:szCs w:val="23"/>
        </w:rPr>
        <w:t xml:space="preserve">UNESPAR CAMPUS DE PARANAGUÁ </w:t>
      </w:r>
      <w:r>
        <w:rPr>
          <w:rFonts w:ascii="Arial-Narrow" w:hAnsi="Arial-Narrow" w:cs="Arial-Narrow"/>
          <w:sz w:val="23"/>
          <w:szCs w:val="23"/>
        </w:rPr>
        <w:t xml:space="preserve">, disponível em </w:t>
      </w:r>
      <w:r>
        <w:rPr>
          <w:rFonts w:ascii="Arial-Narrow,Italic" w:hAnsi="Arial-Narrow,Italic" w:cs="Arial-Narrow,Italic"/>
          <w:sz w:val="23"/>
          <w:szCs w:val="23"/>
        </w:rPr>
        <w:t>http://www.</w:t>
      </w:r>
      <w:r w:rsidR="00365447">
        <w:rPr>
          <w:rFonts w:ascii="Arial-Narrow,Italic" w:hAnsi="Arial-Narrow,Italic" w:cs="Arial-Narrow,Italic"/>
          <w:sz w:val="23"/>
          <w:szCs w:val="23"/>
        </w:rPr>
        <w:t xml:space="preserve">UNESPAR Campus de Paranaguá </w:t>
      </w:r>
      <w:r>
        <w:rPr>
          <w:rFonts w:ascii="Arial-Narrow,Italic" w:hAnsi="Arial-Narrow,Italic" w:cs="Arial-Narrow,Italic"/>
          <w:sz w:val="23"/>
          <w:szCs w:val="23"/>
        </w:rPr>
        <w:t>.com/</w:t>
      </w:r>
      <w:proofErr w:type="spellStart"/>
      <w:r>
        <w:rPr>
          <w:rFonts w:ascii="Arial-Narrow,Italic" w:hAnsi="Arial-Narrow,Italic" w:cs="Arial-Narrow,Italic"/>
          <w:sz w:val="23"/>
          <w:szCs w:val="23"/>
        </w:rPr>
        <w:t>hp</w:t>
      </w:r>
      <w:r w:rsidR="00365447">
        <w:rPr>
          <w:rFonts w:ascii="Arial-Narrow,Italic" w:hAnsi="Arial-Narrow,Italic" w:cs="Arial-Narrow,Italic"/>
          <w:sz w:val="23"/>
          <w:szCs w:val="23"/>
        </w:rPr>
        <w:t>UNESPAR</w:t>
      </w:r>
      <w:proofErr w:type="spellEnd"/>
      <w:r w:rsidR="00365447">
        <w:rPr>
          <w:rFonts w:ascii="Arial-Narrow,Italic" w:hAnsi="Arial-Narrow,Italic" w:cs="Arial-Narrow,Italic"/>
          <w:sz w:val="23"/>
          <w:szCs w:val="23"/>
        </w:rPr>
        <w:t xml:space="preserve"> Campus de Paranaguá </w:t>
      </w:r>
      <w:r>
        <w:rPr>
          <w:rFonts w:ascii="Arial-Narrow,Italic" w:hAnsi="Arial-Narrow,Italic" w:cs="Arial-Narrow,Italic"/>
          <w:sz w:val="23"/>
          <w:szCs w:val="23"/>
        </w:rPr>
        <w:t>/</w:t>
      </w:r>
      <w:proofErr w:type="spellStart"/>
      <w:r>
        <w:rPr>
          <w:rFonts w:ascii="Arial-Narrow,Italic" w:hAnsi="Arial-Narrow,Italic" w:cs="Arial-Narrow,Italic"/>
          <w:sz w:val="23"/>
          <w:szCs w:val="23"/>
        </w:rPr>
        <w:t>root</w:t>
      </w:r>
      <w:proofErr w:type="spellEnd"/>
      <w:r>
        <w:rPr>
          <w:rFonts w:ascii="Arial-Narrow,Italic" w:hAnsi="Arial-Narrow,Italic" w:cs="Arial-Narrow,Italic"/>
          <w:sz w:val="23"/>
          <w:szCs w:val="23"/>
        </w:rPr>
        <w:t>/nivel2.</w:t>
      </w:r>
      <w:proofErr w:type="spellStart"/>
      <w:r>
        <w:rPr>
          <w:rFonts w:ascii="Arial-Narrow,Italic" w:hAnsi="Arial-Narrow,Italic" w:cs="Arial-Narrow,Italic"/>
          <w:sz w:val="23"/>
          <w:szCs w:val="23"/>
        </w:rPr>
        <w:t>jsp</w:t>
      </w:r>
      <w:proofErr w:type="spellEnd"/>
      <w:r>
        <w:rPr>
          <w:rFonts w:ascii="Arial-Narrow,Italic" w:hAnsi="Arial-Narrow,Italic" w:cs="Arial-Narrow,Italic"/>
          <w:sz w:val="23"/>
          <w:szCs w:val="23"/>
        </w:rPr>
        <w:t>?</w:t>
      </w:r>
      <w:proofErr w:type="spellStart"/>
      <w:proofErr w:type="gramStart"/>
      <w:r>
        <w:rPr>
          <w:rFonts w:ascii="Arial-Narrow,Italic" w:hAnsi="Arial-Narrow,Italic" w:cs="Arial-Narrow,Italic"/>
          <w:sz w:val="23"/>
          <w:szCs w:val="23"/>
        </w:rPr>
        <w:t>endereco</w:t>
      </w:r>
      <w:proofErr w:type="spellEnd"/>
      <w:proofErr w:type="gramEnd"/>
      <w:r>
        <w:rPr>
          <w:rFonts w:ascii="Arial-Narrow,Italic" w:hAnsi="Arial-Narrow,Italic" w:cs="Arial-Narrow,Italic"/>
          <w:sz w:val="23"/>
          <w:szCs w:val="23"/>
        </w:rPr>
        <w:t>=%2Fhp</w:t>
      </w:r>
      <w:r w:rsidR="00365447">
        <w:rPr>
          <w:rFonts w:ascii="Arial-Narrow,Italic" w:hAnsi="Arial-Narrow,Italic" w:cs="Arial-Narrow,Italic"/>
          <w:sz w:val="23"/>
          <w:szCs w:val="23"/>
        </w:rPr>
        <w:t xml:space="preserve">UNESPAR Campus de Paranaguá </w:t>
      </w:r>
      <w:r>
        <w:rPr>
          <w:rFonts w:ascii="Arial-Narrow,Italic" w:hAnsi="Arial-Narrow,Italic" w:cs="Arial-Narrow,Italic"/>
          <w:sz w:val="23"/>
          <w:szCs w:val="23"/>
        </w:rPr>
        <w:t xml:space="preserve">%2Fsustentabilidade%2Fpag </w:t>
      </w:r>
      <w:r w:rsidR="00365447">
        <w:rPr>
          <w:rFonts w:ascii="Arial-Narrow,Italic" w:hAnsi="Arial-Narrow,Italic" w:cs="Arial-Narrow,Italic"/>
          <w:sz w:val="23"/>
          <w:szCs w:val="23"/>
        </w:rPr>
        <w:t xml:space="preserve">UNESPAR Campus de Paranaguá </w:t>
      </w:r>
      <w:r>
        <w:rPr>
          <w:rFonts w:ascii="Arial-Narrow,Italic" w:hAnsi="Arial-Narrow,Italic" w:cs="Arial-Narrow,Italic"/>
          <w:sz w:val="23"/>
          <w:szCs w:val="23"/>
        </w:rPr>
        <w:t>2.</w:t>
      </w:r>
      <w:proofErr w:type="spellStart"/>
      <w:r>
        <w:rPr>
          <w:rFonts w:ascii="Arial-Narrow,Italic" w:hAnsi="Arial-Narrow,Italic" w:cs="Arial-Narrow,Italic"/>
          <w:sz w:val="23"/>
          <w:szCs w:val="23"/>
        </w:rPr>
        <w:t>nsf</w:t>
      </w:r>
      <w:proofErr w:type="spellEnd"/>
      <w:r>
        <w:rPr>
          <w:rFonts w:ascii="Arial-Narrow,Italic" w:hAnsi="Arial-Narrow,Italic" w:cs="Arial-Narrow,Italic"/>
          <w:sz w:val="23"/>
          <w:szCs w:val="23"/>
        </w:rPr>
        <w:t>%2Fdocs%2F1ED8085B64B36B1D03257405004C23DF</w:t>
      </w:r>
      <w:r>
        <w:rPr>
          <w:rFonts w:ascii="Arial-Narrow" w:hAnsi="Arial-Narrow" w:cs="Arial-Narrow"/>
          <w:sz w:val="23"/>
          <w:szCs w:val="23"/>
        </w:rPr>
        <w:t xml:space="preserve">. </w:t>
      </w:r>
    </w:p>
    <w:p w:rsidR="005F7EF2" w:rsidRDefault="005F7EF2" w:rsidP="0061055B">
      <w:pPr>
        <w:pStyle w:val="CM43"/>
        <w:spacing w:after="497" w:line="276" w:lineRule="atLeast"/>
        <w:ind w:left="852" w:hanging="853"/>
        <w:jc w:val="both"/>
        <w:rPr>
          <w:rFonts w:ascii="Arial-Narrow" w:hAnsi="Arial-Narrow" w:cs="Arial-Narrow"/>
          <w:sz w:val="23"/>
          <w:szCs w:val="23"/>
        </w:rPr>
      </w:pPr>
      <w:r>
        <w:rPr>
          <w:rFonts w:ascii="Arial-Narrow" w:hAnsi="Arial-Narrow" w:cs="Arial-Narrow"/>
          <w:sz w:val="23"/>
          <w:szCs w:val="23"/>
        </w:rPr>
        <w:t xml:space="preserve">§ Único: 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poderá, a qualquer tempo, fiscalizar o cumprimento das obrigações conferidas à CONTRATADA nesta cláusula, </w:t>
      </w:r>
      <w:proofErr w:type="spellStart"/>
      <w:r>
        <w:rPr>
          <w:rFonts w:ascii="Arial-Narrow" w:hAnsi="Arial-Narrow" w:cs="Arial-Narrow"/>
          <w:sz w:val="23"/>
          <w:szCs w:val="23"/>
        </w:rPr>
        <w:t>sendo</w:t>
      </w:r>
      <w:r>
        <w:rPr>
          <w:rFonts w:ascii="Arial-Narrow" w:hAnsi="Arial-Narrow" w:cs="Arial-Narrow"/>
          <w:sz w:val="23"/>
          <w:szCs w:val="23"/>
        </w:rPr>
        <w:softHyphen/>
        <w:t>lhe</w:t>
      </w:r>
      <w:proofErr w:type="spellEnd"/>
      <w:r>
        <w:rPr>
          <w:rFonts w:ascii="Arial-Narrow" w:hAnsi="Arial-Narrow" w:cs="Arial-Narrow"/>
          <w:sz w:val="23"/>
          <w:szCs w:val="23"/>
        </w:rPr>
        <w:t xml:space="preserve"> facultadas visitas a quaisquer estabelecimentos desta. </w:t>
      </w:r>
    </w:p>
    <w:p w:rsidR="005F7EF2" w:rsidRDefault="005F7EF2" w:rsidP="0061055B">
      <w:pPr>
        <w:pStyle w:val="CM39"/>
        <w:spacing w:after="127"/>
        <w:jc w:val="both"/>
        <w:rPr>
          <w:rFonts w:cs="Arial-Narrow,Bold"/>
          <w:sz w:val="23"/>
          <w:szCs w:val="23"/>
        </w:rPr>
      </w:pPr>
      <w:r>
        <w:rPr>
          <w:rFonts w:cs="Arial-Narrow,Bold"/>
          <w:b/>
          <w:bCs/>
          <w:sz w:val="23"/>
          <w:szCs w:val="23"/>
        </w:rPr>
        <w:t xml:space="preserve">Cláusula XIV </w:t>
      </w:r>
      <w:r>
        <w:rPr>
          <w:rFonts w:cs="Arial-Narrow,Bold"/>
          <w:b/>
          <w:bCs/>
          <w:sz w:val="23"/>
          <w:szCs w:val="23"/>
        </w:rPr>
        <w:softHyphen/>
        <w:t xml:space="preserve">PENALIDADES </w:t>
      </w:r>
    </w:p>
    <w:p w:rsidR="005F7EF2" w:rsidRDefault="005F7EF2" w:rsidP="0061055B">
      <w:pPr>
        <w:pStyle w:val="CM39"/>
        <w:spacing w:after="127" w:line="276" w:lineRule="atLeast"/>
        <w:jc w:val="both"/>
        <w:rPr>
          <w:rFonts w:ascii="Arial-Narrow" w:hAnsi="Arial-Narrow" w:cs="Arial-Narrow"/>
          <w:sz w:val="23"/>
          <w:szCs w:val="23"/>
        </w:rPr>
      </w:pPr>
      <w:r>
        <w:rPr>
          <w:rFonts w:ascii="Arial-Narrow" w:hAnsi="Arial-Narrow" w:cs="Arial-Narrow"/>
          <w:sz w:val="23"/>
          <w:szCs w:val="23"/>
        </w:rPr>
        <w:t xml:space="preserve">O não cumprimento das obrigações assumidas neste contrato, garantida a prévia defesa e observado o procedimento previsto nos artigos 161 e 162 da Lei 15.608/07, sujeitará a CONTRATADA às seguintes penalidades: </w:t>
      </w:r>
    </w:p>
    <w:p w:rsidR="005F7EF2" w:rsidRDefault="005F7EF2" w:rsidP="0061055B">
      <w:pPr>
        <w:pStyle w:val="Default"/>
        <w:numPr>
          <w:ilvl w:val="0"/>
          <w:numId w:val="15"/>
        </w:numPr>
        <w:spacing w:after="216"/>
        <w:jc w:val="both"/>
        <w:rPr>
          <w:rFonts w:ascii="Arial-Narrow" w:hAnsi="Arial-Narrow" w:cs="Arial-Narrow"/>
          <w:color w:val="auto"/>
          <w:sz w:val="23"/>
          <w:szCs w:val="23"/>
        </w:rPr>
      </w:pPr>
      <w:r>
        <w:rPr>
          <w:rFonts w:ascii="Arial-Narrow" w:hAnsi="Arial-Narrow" w:cs="Arial-Narrow"/>
          <w:color w:val="auto"/>
          <w:sz w:val="23"/>
          <w:szCs w:val="23"/>
        </w:rPr>
        <w:t xml:space="preserve">Advertência por escrito, por inexecução parcial do contrato. </w:t>
      </w:r>
    </w:p>
    <w:p w:rsidR="005F7EF2" w:rsidRDefault="005F7EF2" w:rsidP="0061055B">
      <w:pPr>
        <w:pStyle w:val="Default"/>
        <w:numPr>
          <w:ilvl w:val="0"/>
          <w:numId w:val="15"/>
        </w:numPr>
        <w:jc w:val="both"/>
        <w:rPr>
          <w:rFonts w:ascii="Arial-Narrow" w:hAnsi="Arial-Narrow" w:cs="Arial-Narrow"/>
          <w:color w:val="auto"/>
          <w:sz w:val="23"/>
          <w:szCs w:val="23"/>
        </w:rPr>
      </w:pPr>
      <w:r>
        <w:rPr>
          <w:rFonts w:ascii="Arial-Narrow" w:hAnsi="Arial-Narrow" w:cs="Arial-Narrow"/>
          <w:color w:val="auto"/>
          <w:sz w:val="23"/>
          <w:szCs w:val="23"/>
        </w:rPr>
        <w:t xml:space="preserve">Multa sobre o valor global mensal do contrato de: </w:t>
      </w:r>
    </w:p>
    <w:p w:rsidR="005F7EF2" w:rsidRDefault="005F7EF2" w:rsidP="0061055B">
      <w:pPr>
        <w:pStyle w:val="Default"/>
        <w:jc w:val="both"/>
        <w:rPr>
          <w:rFonts w:ascii="Arial-Narrow" w:hAnsi="Arial-Narrow" w:cs="Arial-Narrow"/>
          <w:color w:val="auto"/>
          <w:sz w:val="23"/>
          <w:szCs w:val="23"/>
        </w:rPr>
      </w:pPr>
    </w:p>
    <w:p w:rsidR="005F7EF2" w:rsidRDefault="005F7EF2" w:rsidP="0061055B">
      <w:pPr>
        <w:pStyle w:val="CM38"/>
        <w:spacing w:after="242" w:line="276" w:lineRule="atLeast"/>
        <w:ind w:left="850" w:hanging="425"/>
        <w:jc w:val="both"/>
        <w:rPr>
          <w:rFonts w:ascii="Arial-Narrow" w:hAnsi="Arial-Narrow" w:cs="Arial-Narrow"/>
          <w:sz w:val="23"/>
          <w:szCs w:val="23"/>
        </w:rPr>
      </w:pPr>
      <w:r>
        <w:rPr>
          <w:rFonts w:ascii="Arial-Narrow" w:hAnsi="Arial-Narrow" w:cs="Arial-Narrow"/>
          <w:sz w:val="23"/>
          <w:szCs w:val="23"/>
        </w:rPr>
        <w:t xml:space="preserve">a) 1,00% (um por cento) por serviços não realizados, aplicada a cada dia em que se verificar a ocorrência. </w:t>
      </w:r>
    </w:p>
    <w:p w:rsidR="005F7EF2" w:rsidRDefault="005F7EF2" w:rsidP="0061055B">
      <w:pPr>
        <w:pStyle w:val="CM38"/>
        <w:spacing w:after="242" w:line="276" w:lineRule="atLeast"/>
        <w:ind w:left="850" w:hanging="425"/>
        <w:jc w:val="both"/>
        <w:rPr>
          <w:rFonts w:ascii="Arial-Narrow" w:hAnsi="Arial-Narrow" w:cs="Arial-Narrow"/>
          <w:sz w:val="23"/>
          <w:szCs w:val="23"/>
        </w:rPr>
      </w:pPr>
      <w:r>
        <w:rPr>
          <w:rFonts w:ascii="Arial-Narrow" w:hAnsi="Arial-Narrow" w:cs="Arial-Narrow"/>
          <w:sz w:val="23"/>
          <w:szCs w:val="23"/>
        </w:rPr>
        <w:t xml:space="preserve">b) 1,00% (um por cento) por serviços realizados insatisfatoriamente, aplicada a cada dia em que se verificar a ocorrência. </w:t>
      </w:r>
    </w:p>
    <w:p w:rsidR="005F7EF2" w:rsidRDefault="005F7EF2" w:rsidP="0061055B">
      <w:pPr>
        <w:pStyle w:val="CM38"/>
        <w:spacing w:after="242" w:line="276" w:lineRule="atLeast"/>
        <w:ind w:left="850" w:hanging="425"/>
        <w:jc w:val="both"/>
        <w:rPr>
          <w:rFonts w:ascii="Arial-Narrow" w:hAnsi="Arial-Narrow" w:cs="Arial-Narrow"/>
          <w:sz w:val="23"/>
          <w:szCs w:val="23"/>
        </w:rPr>
      </w:pPr>
      <w:r>
        <w:rPr>
          <w:rFonts w:ascii="Arial-Narrow" w:hAnsi="Arial-Narrow" w:cs="Arial-Narrow"/>
          <w:sz w:val="23"/>
          <w:szCs w:val="23"/>
        </w:rPr>
        <w:t xml:space="preserve">c) 1,00% (um por cento) pelo não uso ou uso inadequado de uniforme e/ou equipamentos e materiais, inclusive de segurança, aplicada a cada dia em que se verificar a ocorrência. </w:t>
      </w:r>
    </w:p>
    <w:p w:rsidR="005F7EF2" w:rsidRDefault="005F7EF2" w:rsidP="0061055B">
      <w:pPr>
        <w:pStyle w:val="Default"/>
        <w:numPr>
          <w:ilvl w:val="0"/>
          <w:numId w:val="16"/>
        </w:numPr>
        <w:spacing w:after="216"/>
        <w:jc w:val="both"/>
        <w:rPr>
          <w:rFonts w:ascii="Arial-Narrow" w:hAnsi="Arial-Narrow" w:cs="Arial-Narrow"/>
          <w:color w:val="auto"/>
          <w:sz w:val="23"/>
          <w:szCs w:val="23"/>
        </w:rPr>
      </w:pPr>
      <w:r>
        <w:rPr>
          <w:rFonts w:ascii="Arial-Narrow" w:hAnsi="Arial-Narrow" w:cs="Arial-Narrow"/>
          <w:color w:val="auto"/>
          <w:sz w:val="23"/>
          <w:szCs w:val="23"/>
        </w:rPr>
        <w:t xml:space="preserve">Multa por inexecução total de 12% (doze por cento) sobre o valor do contrato. </w:t>
      </w:r>
    </w:p>
    <w:p w:rsidR="005F7EF2" w:rsidRDefault="005F7EF2" w:rsidP="0061055B">
      <w:pPr>
        <w:pStyle w:val="Default"/>
        <w:numPr>
          <w:ilvl w:val="0"/>
          <w:numId w:val="16"/>
        </w:numPr>
        <w:spacing w:after="216"/>
        <w:jc w:val="both"/>
        <w:rPr>
          <w:rFonts w:ascii="Arial-Narrow" w:hAnsi="Arial-Narrow" w:cs="Arial-Narrow"/>
          <w:color w:val="auto"/>
          <w:sz w:val="23"/>
          <w:szCs w:val="23"/>
        </w:rPr>
      </w:pPr>
      <w:r>
        <w:rPr>
          <w:rFonts w:ascii="Arial-Narrow" w:hAnsi="Arial-Narrow" w:cs="Arial-Narrow"/>
          <w:color w:val="auto"/>
          <w:sz w:val="23"/>
          <w:szCs w:val="23"/>
        </w:rPr>
        <w:t xml:space="preserve">Multa por inexecução parcial do contrato de 0,8% (zero vírgula oito por cento), sobre o valor global mensal do contrato, em decorrência do descumprimento de quaisquer das demais obrigações assumidas, sobre as quais já não se tenha estabelecido penalidade. </w:t>
      </w:r>
    </w:p>
    <w:p w:rsidR="005F7EF2" w:rsidRDefault="005F7EF2" w:rsidP="0061055B">
      <w:pPr>
        <w:pStyle w:val="Default"/>
        <w:numPr>
          <w:ilvl w:val="0"/>
          <w:numId w:val="16"/>
        </w:numPr>
        <w:spacing w:after="216"/>
        <w:jc w:val="both"/>
        <w:rPr>
          <w:rFonts w:ascii="Arial-Narrow" w:hAnsi="Arial-Narrow" w:cs="Arial-Narrow"/>
          <w:color w:val="auto"/>
          <w:sz w:val="23"/>
          <w:szCs w:val="23"/>
        </w:rPr>
      </w:pPr>
      <w:r>
        <w:rPr>
          <w:rFonts w:ascii="Arial-Narrow" w:hAnsi="Arial-Narrow" w:cs="Arial-Narrow"/>
          <w:color w:val="auto"/>
          <w:sz w:val="23"/>
          <w:szCs w:val="23"/>
        </w:rPr>
        <w:t xml:space="preserve">Multa por inexecução parcial do contrato de 1,00% (um por cento) sobre o valor global estimado do contrato multiplicado pela quantidade de meses, inteiros e parciais, cujos serviços deixarem de ser executados, em decorrência de rescisão contratual. </w:t>
      </w:r>
    </w:p>
    <w:p w:rsidR="005F7EF2" w:rsidRDefault="005F7EF2" w:rsidP="0061055B">
      <w:pPr>
        <w:pStyle w:val="Default"/>
        <w:numPr>
          <w:ilvl w:val="0"/>
          <w:numId w:val="16"/>
        </w:numPr>
        <w:spacing w:after="216"/>
        <w:jc w:val="both"/>
        <w:rPr>
          <w:rFonts w:ascii="Arial-Narrow" w:hAnsi="Arial-Narrow" w:cs="Arial-Narrow"/>
          <w:color w:val="auto"/>
          <w:sz w:val="23"/>
          <w:szCs w:val="23"/>
        </w:rPr>
      </w:pPr>
      <w:r>
        <w:rPr>
          <w:rFonts w:ascii="Arial-Narrow" w:hAnsi="Arial-Narrow" w:cs="Arial-Narrow"/>
          <w:color w:val="auto"/>
          <w:sz w:val="23"/>
          <w:szCs w:val="23"/>
        </w:rPr>
        <w:t xml:space="preserve">Suspensão de participação em licitações no âmbito da </w:t>
      </w:r>
      <w:r w:rsidR="00365447">
        <w:rPr>
          <w:rFonts w:ascii="Arial-Narrow" w:hAnsi="Arial-Narrow" w:cs="Arial-Narrow"/>
          <w:color w:val="auto"/>
          <w:sz w:val="23"/>
          <w:szCs w:val="23"/>
        </w:rPr>
        <w:t xml:space="preserve">UNESPAR CAMPUS DE </w:t>
      </w:r>
      <w:proofErr w:type="gramStart"/>
      <w:r w:rsidR="00365447">
        <w:rPr>
          <w:rFonts w:ascii="Arial-Narrow" w:hAnsi="Arial-Narrow" w:cs="Arial-Narrow"/>
          <w:color w:val="auto"/>
          <w:sz w:val="23"/>
          <w:szCs w:val="23"/>
        </w:rPr>
        <w:t xml:space="preserve">PARANAGUÁ </w:t>
      </w:r>
      <w:r>
        <w:rPr>
          <w:rFonts w:ascii="Arial-Narrow" w:hAnsi="Arial-Narrow" w:cs="Arial-Narrow"/>
          <w:color w:val="auto"/>
          <w:sz w:val="23"/>
          <w:szCs w:val="23"/>
        </w:rPr>
        <w:t>,</w:t>
      </w:r>
      <w:proofErr w:type="gramEnd"/>
      <w:r>
        <w:rPr>
          <w:rFonts w:ascii="Arial-Narrow" w:hAnsi="Arial-Narrow" w:cs="Arial-Narrow"/>
          <w:color w:val="auto"/>
          <w:sz w:val="23"/>
          <w:szCs w:val="23"/>
        </w:rPr>
        <w:t xml:space="preserve"> por inexecução total ou parcial deste contrato. </w:t>
      </w:r>
    </w:p>
    <w:p w:rsidR="005F7EF2" w:rsidRDefault="005F7EF2" w:rsidP="0061055B">
      <w:pPr>
        <w:pStyle w:val="Default"/>
        <w:numPr>
          <w:ilvl w:val="0"/>
          <w:numId w:val="16"/>
        </w:numPr>
        <w:jc w:val="both"/>
        <w:rPr>
          <w:rFonts w:ascii="Arial-Narrow" w:hAnsi="Arial-Narrow" w:cs="Arial-Narrow"/>
          <w:color w:val="auto"/>
          <w:sz w:val="23"/>
          <w:szCs w:val="23"/>
        </w:rPr>
      </w:pPr>
      <w:r>
        <w:rPr>
          <w:rFonts w:ascii="Arial-Narrow" w:hAnsi="Arial-Narrow" w:cs="Arial-Narrow"/>
          <w:color w:val="auto"/>
          <w:sz w:val="23"/>
          <w:szCs w:val="23"/>
        </w:rPr>
        <w:t xml:space="preserve">Declaração de Inidoneidade para licitar ou contratar com a Administração Pública pelo prazo de </w:t>
      </w:r>
      <w:proofErr w:type="gramStart"/>
      <w:r>
        <w:rPr>
          <w:rFonts w:ascii="Arial-Narrow" w:hAnsi="Arial-Narrow" w:cs="Arial-Narrow"/>
          <w:color w:val="auto"/>
          <w:sz w:val="23"/>
          <w:szCs w:val="23"/>
        </w:rPr>
        <w:t>5</w:t>
      </w:r>
      <w:proofErr w:type="gramEnd"/>
      <w:r>
        <w:rPr>
          <w:rFonts w:ascii="Arial-Narrow" w:hAnsi="Arial-Narrow" w:cs="Arial-Narrow"/>
          <w:color w:val="auto"/>
          <w:sz w:val="23"/>
          <w:szCs w:val="23"/>
        </w:rPr>
        <w:t xml:space="preserve"> (cinco) anos, nas hipóteses previstas no artigo 156, da Lei 15.608/07. </w:t>
      </w:r>
    </w:p>
    <w:p w:rsidR="005F7EF2" w:rsidRDefault="005F7EF2" w:rsidP="0061055B">
      <w:pPr>
        <w:pStyle w:val="Default"/>
        <w:jc w:val="both"/>
        <w:rPr>
          <w:rFonts w:ascii="Arial-Narrow" w:hAnsi="Arial-Narrow" w:cs="Arial-Narrow"/>
          <w:color w:val="auto"/>
          <w:sz w:val="23"/>
          <w:szCs w:val="23"/>
        </w:rPr>
      </w:pPr>
    </w:p>
    <w:p w:rsidR="005F7EF2" w:rsidRDefault="005F7EF2" w:rsidP="0061055B">
      <w:pPr>
        <w:pStyle w:val="CM14"/>
        <w:ind w:left="570" w:hanging="570"/>
        <w:jc w:val="both"/>
        <w:rPr>
          <w:rFonts w:ascii="Arial-Narrow" w:hAnsi="Arial-Narrow" w:cs="Arial-Narrow"/>
          <w:sz w:val="23"/>
          <w:szCs w:val="23"/>
        </w:rPr>
      </w:pPr>
      <w:r>
        <w:rPr>
          <w:rFonts w:ascii="Arial-Narrow" w:hAnsi="Arial-Narrow" w:cs="Arial-Narrow"/>
          <w:sz w:val="23"/>
          <w:szCs w:val="23"/>
        </w:rPr>
        <w:t xml:space="preserve">§ 1º A aplicação de multas e eventuais danos ou prejuízos causados à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serão objeto de notificação e seu valor será deduzido dos pagamentos que esta vier a fazer à CONTRATADA. </w:t>
      </w:r>
    </w:p>
    <w:p w:rsidR="005F7EF2" w:rsidRDefault="005F7EF2" w:rsidP="0061055B">
      <w:pPr>
        <w:pStyle w:val="CM38"/>
        <w:pageBreakBefore/>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lastRenderedPageBreak/>
        <w:t xml:space="preserve">§ 2º Os motivos de casos fortuitos ou de força maior deverão ser devidamente comunicados à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e comprovados dentro de 5 (cinco) dias a partir de sua ocorrência, para que possam ser analisados e considerados válidos, a critério da </w:t>
      </w:r>
      <w:r w:rsidR="00365447">
        <w:rPr>
          <w:rFonts w:ascii="Arial-Narrow" w:hAnsi="Arial-Narrow" w:cs="Arial-Narrow"/>
          <w:sz w:val="23"/>
          <w:szCs w:val="23"/>
        </w:rPr>
        <w:t xml:space="preserve">UNESPAR CAMPUS DE PARANAGUÁ </w:t>
      </w:r>
      <w:r>
        <w:rPr>
          <w:rFonts w:ascii="Arial-Narrow" w:hAnsi="Arial-Narrow" w:cs="Arial-Narrow"/>
          <w:sz w:val="23"/>
          <w:szCs w:val="23"/>
        </w:rPr>
        <w:t xml:space="preserve">.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3º A(s) penalidade(s) aplicada(s) </w:t>
      </w:r>
      <w:proofErr w:type="gramStart"/>
      <w:r>
        <w:rPr>
          <w:rFonts w:ascii="Arial-Narrow" w:hAnsi="Arial-Narrow" w:cs="Arial-Narrow"/>
          <w:sz w:val="23"/>
          <w:szCs w:val="23"/>
        </w:rPr>
        <w:t>será(</w:t>
      </w:r>
      <w:proofErr w:type="spellStart"/>
      <w:proofErr w:type="gramEnd"/>
      <w:r>
        <w:rPr>
          <w:rFonts w:ascii="Arial-Narrow" w:hAnsi="Arial-Narrow" w:cs="Arial-Narrow"/>
          <w:sz w:val="23"/>
          <w:szCs w:val="23"/>
        </w:rPr>
        <w:t>ão</w:t>
      </w:r>
      <w:proofErr w:type="spellEnd"/>
      <w:r>
        <w:rPr>
          <w:rFonts w:ascii="Arial-Narrow" w:hAnsi="Arial-Narrow" w:cs="Arial-Narrow"/>
          <w:sz w:val="23"/>
          <w:szCs w:val="23"/>
        </w:rPr>
        <w:t xml:space="preserve">) objeto de anotação no registro cadastral da </w:t>
      </w:r>
      <w:r w:rsidR="00365447">
        <w:rPr>
          <w:rFonts w:ascii="Arial-Narrow" w:hAnsi="Arial-Narrow" w:cs="Arial-Narrow"/>
          <w:sz w:val="23"/>
          <w:szCs w:val="23"/>
        </w:rPr>
        <w:t xml:space="preserve">UNESPAR CAMPUS DE PARANAGUÁ </w:t>
      </w:r>
      <w:r>
        <w:rPr>
          <w:rFonts w:ascii="Arial-Narrow" w:hAnsi="Arial-Narrow" w:cs="Arial-Narrow"/>
          <w:sz w:val="23"/>
          <w:szCs w:val="23"/>
        </w:rPr>
        <w:t xml:space="preserve">. </w:t>
      </w:r>
    </w:p>
    <w:p w:rsidR="005F7EF2" w:rsidRDefault="005F7EF2" w:rsidP="0061055B">
      <w:pPr>
        <w:pStyle w:val="CM38"/>
        <w:spacing w:after="242"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4º As multas estabelecidas nesta cláusula serão aplicadas ressalvada a responsabilização da CONTRATADA por eventuais prejuízos excedentes, nos termos do artigo 416, parágrafo único, da Lei n.° 10.406, de 10.01.2002 (Código Civil Brasileiro), cujo valor será apurado em ação própria e na fase processual adequada, caso não haja consenso entre as partes. </w:t>
      </w:r>
    </w:p>
    <w:p w:rsidR="005F7EF2" w:rsidRDefault="005F7EF2" w:rsidP="0061055B">
      <w:pPr>
        <w:pStyle w:val="CM43"/>
        <w:spacing w:after="497" w:line="276" w:lineRule="atLeast"/>
        <w:ind w:left="570" w:hanging="570"/>
        <w:jc w:val="both"/>
        <w:rPr>
          <w:rFonts w:ascii="Arial-Narrow" w:hAnsi="Arial-Narrow" w:cs="Arial-Narrow"/>
          <w:sz w:val="23"/>
          <w:szCs w:val="23"/>
        </w:rPr>
      </w:pPr>
      <w:r>
        <w:rPr>
          <w:rFonts w:ascii="Arial-Narrow" w:hAnsi="Arial-Narrow" w:cs="Arial-Narrow"/>
          <w:sz w:val="23"/>
          <w:szCs w:val="23"/>
        </w:rPr>
        <w:t xml:space="preserve">§ 5º As multas previstas neste contrato são independentes entre si, podendo ser aplicadas isoladas ou cumulativamente, ficando, porém, o seu total limitado a 12% (doze por cento) do valor total deste contrato. </w:t>
      </w:r>
    </w:p>
    <w:p w:rsidR="005F7EF2" w:rsidRDefault="005F7EF2" w:rsidP="0061055B">
      <w:pPr>
        <w:pStyle w:val="CM39"/>
        <w:spacing w:after="127"/>
        <w:jc w:val="both"/>
        <w:rPr>
          <w:rFonts w:cs="Arial-Narrow,Bold"/>
          <w:sz w:val="23"/>
          <w:szCs w:val="23"/>
        </w:rPr>
      </w:pPr>
      <w:r>
        <w:rPr>
          <w:rFonts w:cs="Arial-Narrow,Bold"/>
          <w:b/>
          <w:bCs/>
          <w:sz w:val="23"/>
          <w:szCs w:val="23"/>
        </w:rPr>
        <w:t xml:space="preserve">Cláusula XV </w:t>
      </w:r>
      <w:r>
        <w:rPr>
          <w:rFonts w:cs="Arial-Narrow,Bold"/>
          <w:b/>
          <w:bCs/>
          <w:sz w:val="23"/>
          <w:szCs w:val="23"/>
        </w:rPr>
        <w:softHyphen/>
        <w:t xml:space="preserve">RESCISÃO </w:t>
      </w:r>
    </w:p>
    <w:p w:rsidR="005F7EF2" w:rsidRDefault="005F7EF2" w:rsidP="0061055B">
      <w:pPr>
        <w:pStyle w:val="CM39"/>
        <w:spacing w:after="127" w:line="276" w:lineRule="atLeast"/>
        <w:jc w:val="both"/>
        <w:rPr>
          <w:rFonts w:ascii="Arial-Narrow" w:hAnsi="Arial-Narrow" w:cs="Arial-Narrow"/>
          <w:sz w:val="23"/>
          <w:szCs w:val="23"/>
        </w:rPr>
      </w:pPr>
      <w:r>
        <w:rPr>
          <w:rFonts w:ascii="Arial-Narrow" w:hAnsi="Arial-Narrow" w:cs="Arial-Narrow"/>
          <w:sz w:val="23"/>
          <w:szCs w:val="23"/>
        </w:rPr>
        <w:t xml:space="preserve">O contrato poderá ser rescindido nas hipóteses e com as </w:t>
      </w:r>
      <w:proofErr w:type="spellStart"/>
      <w:r>
        <w:rPr>
          <w:rFonts w:ascii="Arial-Narrow" w:hAnsi="Arial-Narrow" w:cs="Arial-Narrow"/>
          <w:sz w:val="23"/>
          <w:szCs w:val="23"/>
        </w:rPr>
        <w:t>conseqüências</w:t>
      </w:r>
      <w:proofErr w:type="spellEnd"/>
      <w:r>
        <w:rPr>
          <w:rFonts w:ascii="Arial-Narrow" w:hAnsi="Arial-Narrow" w:cs="Arial-Narrow"/>
          <w:sz w:val="23"/>
          <w:szCs w:val="23"/>
        </w:rPr>
        <w:t xml:space="preserve"> previstas nos artigos 128 a 131 da Lei Estadual 15.608/07. </w:t>
      </w:r>
    </w:p>
    <w:p w:rsidR="005F7EF2" w:rsidRDefault="005F7EF2" w:rsidP="0061055B">
      <w:pPr>
        <w:pStyle w:val="CM43"/>
        <w:spacing w:after="497" w:line="276" w:lineRule="atLeast"/>
        <w:ind w:left="852" w:hanging="853"/>
        <w:jc w:val="both"/>
        <w:rPr>
          <w:rFonts w:ascii="Arial-Narrow" w:hAnsi="Arial-Narrow" w:cs="Arial-Narrow"/>
          <w:sz w:val="23"/>
          <w:szCs w:val="23"/>
        </w:rPr>
      </w:pPr>
      <w:r>
        <w:rPr>
          <w:rFonts w:ascii="Arial-Narrow" w:hAnsi="Arial-Narrow" w:cs="Arial-Narrow"/>
          <w:sz w:val="23"/>
          <w:szCs w:val="23"/>
        </w:rPr>
        <w:t xml:space="preserve">§ Único: Caso ocorra a rescisão do contrato, por qualquer dos casos previstos, a </w:t>
      </w:r>
      <w:r w:rsidR="00365447">
        <w:rPr>
          <w:rFonts w:ascii="Arial-Narrow" w:hAnsi="Arial-Narrow" w:cs="Arial-Narrow"/>
          <w:sz w:val="23"/>
          <w:szCs w:val="23"/>
        </w:rPr>
        <w:t>UNESPAR CAMPUS DE PARANAGUÁ</w:t>
      </w:r>
      <w:proofErr w:type="gramStart"/>
      <w:r w:rsidR="00365447">
        <w:rPr>
          <w:rFonts w:ascii="Arial-Narrow" w:hAnsi="Arial-Narrow" w:cs="Arial-Narrow"/>
          <w:sz w:val="23"/>
          <w:szCs w:val="23"/>
        </w:rPr>
        <w:t xml:space="preserve"> </w:t>
      </w:r>
      <w:r>
        <w:rPr>
          <w:rFonts w:ascii="Arial-Narrow" w:hAnsi="Arial-Narrow" w:cs="Arial-Narrow"/>
          <w:sz w:val="23"/>
          <w:szCs w:val="23"/>
        </w:rPr>
        <w:t xml:space="preserve"> </w:t>
      </w:r>
      <w:proofErr w:type="gramEnd"/>
      <w:r>
        <w:rPr>
          <w:rFonts w:ascii="Arial-Narrow" w:hAnsi="Arial-Narrow" w:cs="Arial-Narrow"/>
          <w:sz w:val="23"/>
          <w:szCs w:val="23"/>
        </w:rPr>
        <w:t xml:space="preserve">pagará à CONTRATADA apenas os valores dos serviços executados e aceitos até a data da rescisão, sem prejuízo da aplicação das penalidades previstas neste contrato. </w:t>
      </w:r>
    </w:p>
    <w:p w:rsidR="005F7EF2" w:rsidRDefault="005F7EF2" w:rsidP="0061055B">
      <w:pPr>
        <w:pStyle w:val="CM38"/>
        <w:spacing w:after="242"/>
        <w:jc w:val="both"/>
        <w:rPr>
          <w:rFonts w:cs="Arial-Narrow,Bold"/>
          <w:sz w:val="23"/>
          <w:szCs w:val="23"/>
        </w:rPr>
      </w:pPr>
      <w:r>
        <w:rPr>
          <w:rFonts w:cs="Arial-Narrow,Bold"/>
          <w:b/>
          <w:bCs/>
          <w:sz w:val="23"/>
          <w:szCs w:val="23"/>
        </w:rPr>
        <w:t xml:space="preserve">Cláusula XVI </w:t>
      </w:r>
      <w:r>
        <w:rPr>
          <w:rFonts w:cs="Arial-Narrow,Bold"/>
          <w:b/>
          <w:bCs/>
          <w:sz w:val="23"/>
          <w:szCs w:val="23"/>
        </w:rPr>
        <w:softHyphen/>
        <w:t xml:space="preserve">FORO </w:t>
      </w:r>
    </w:p>
    <w:p w:rsidR="005F7EF2" w:rsidRDefault="005F7EF2" w:rsidP="0061055B">
      <w:pPr>
        <w:pStyle w:val="CM38"/>
        <w:spacing w:after="242" w:line="276" w:lineRule="atLeast"/>
        <w:jc w:val="both"/>
        <w:rPr>
          <w:rFonts w:ascii="Arial-Narrow" w:hAnsi="Arial-Narrow" w:cs="Arial-Narrow"/>
          <w:sz w:val="23"/>
          <w:szCs w:val="23"/>
        </w:rPr>
      </w:pPr>
      <w:r>
        <w:rPr>
          <w:rFonts w:ascii="Arial-Narrow" w:hAnsi="Arial-Narrow" w:cs="Arial-Narrow"/>
          <w:sz w:val="23"/>
          <w:szCs w:val="23"/>
        </w:rPr>
        <w:t xml:space="preserve">Fica eleito o foro da Comarca de Curitiba, Capital do Estado do Paraná, para dirimir quaisquer questões decorrentes deste contrato, com expressa renúncia a qualquer outro, por mais privilegiado que seja. </w:t>
      </w:r>
    </w:p>
    <w:p w:rsidR="005F7EF2" w:rsidRDefault="005F7EF2" w:rsidP="0061055B">
      <w:pPr>
        <w:pStyle w:val="CM48"/>
        <w:spacing w:after="412" w:line="276" w:lineRule="atLeast"/>
        <w:jc w:val="both"/>
        <w:rPr>
          <w:rFonts w:ascii="Arial-Narrow" w:hAnsi="Arial-Narrow" w:cs="Arial-Narrow"/>
          <w:sz w:val="23"/>
          <w:szCs w:val="23"/>
        </w:rPr>
      </w:pPr>
      <w:r>
        <w:rPr>
          <w:rFonts w:ascii="Arial-Narrow" w:hAnsi="Arial-Narrow" w:cs="Arial-Narrow"/>
          <w:sz w:val="23"/>
          <w:szCs w:val="23"/>
        </w:rPr>
        <w:t xml:space="preserve">E, por estarem de pleno acordo, as partes, por seus representantes legais, assinam o presente contrato, em três vias na presença de duas testemunhas. </w:t>
      </w:r>
    </w:p>
    <w:p w:rsidR="005F7EF2" w:rsidRDefault="005F7EF2" w:rsidP="0061055B">
      <w:pPr>
        <w:pStyle w:val="CM52"/>
        <w:spacing w:after="552" w:line="276" w:lineRule="atLeast"/>
        <w:jc w:val="both"/>
        <w:rPr>
          <w:rFonts w:ascii="Arial-Narrow" w:hAnsi="Arial-Narrow" w:cs="Arial-Narrow"/>
          <w:sz w:val="23"/>
          <w:szCs w:val="23"/>
        </w:rPr>
      </w:pPr>
      <w:r>
        <w:rPr>
          <w:rFonts w:ascii="Arial-Narrow" w:hAnsi="Arial-Narrow" w:cs="Arial-Narrow"/>
          <w:sz w:val="23"/>
          <w:szCs w:val="23"/>
        </w:rPr>
        <w:t xml:space="preserve">Curitiba, </w:t>
      </w:r>
    </w:p>
    <w:p w:rsidR="005F7EF2" w:rsidRDefault="005F7EF2" w:rsidP="0061055B">
      <w:pPr>
        <w:pStyle w:val="CM38"/>
        <w:spacing w:after="242" w:line="276" w:lineRule="atLeast"/>
        <w:ind w:left="3687" w:hanging="3688"/>
        <w:jc w:val="both"/>
        <w:rPr>
          <w:rFonts w:ascii="Arial-Narrow" w:hAnsi="Arial-Narrow" w:cs="Arial-Narrow"/>
          <w:sz w:val="23"/>
          <w:szCs w:val="23"/>
        </w:rPr>
      </w:pPr>
      <w:r>
        <w:rPr>
          <w:rFonts w:ascii="Arial-Narrow" w:hAnsi="Arial-Narrow" w:cs="Arial-Narrow"/>
          <w:sz w:val="23"/>
          <w:szCs w:val="23"/>
        </w:rPr>
        <w:t xml:space="preserve">PELA </w:t>
      </w:r>
      <w:r w:rsidR="00365447">
        <w:rPr>
          <w:rFonts w:ascii="Arial-Narrow" w:hAnsi="Arial-Narrow" w:cs="Arial-Narrow"/>
          <w:sz w:val="23"/>
          <w:szCs w:val="23"/>
        </w:rPr>
        <w:t xml:space="preserve">UNESPAR CAMPUS DE </w:t>
      </w:r>
      <w:proofErr w:type="gramStart"/>
      <w:r w:rsidR="00365447">
        <w:rPr>
          <w:rFonts w:ascii="Arial-Narrow" w:hAnsi="Arial-Narrow" w:cs="Arial-Narrow"/>
          <w:sz w:val="23"/>
          <w:szCs w:val="23"/>
        </w:rPr>
        <w:t xml:space="preserve">PARANAGUÁ </w:t>
      </w:r>
      <w:r>
        <w:rPr>
          <w:rFonts w:ascii="Arial-Narrow" w:hAnsi="Arial-Narrow" w:cs="Arial-Narrow"/>
          <w:sz w:val="23"/>
          <w:szCs w:val="23"/>
        </w:rPr>
        <w:t>:</w:t>
      </w:r>
      <w:proofErr w:type="gramEnd"/>
      <w:r>
        <w:rPr>
          <w:rFonts w:ascii="Arial-Narrow" w:hAnsi="Arial-Narrow" w:cs="Arial-Narrow"/>
          <w:sz w:val="23"/>
          <w:szCs w:val="23"/>
        </w:rPr>
        <w:t xml:space="preserve"> ............................................................................. </w:t>
      </w:r>
    </w:p>
    <w:p w:rsidR="005F7EF2" w:rsidRDefault="005F7EF2" w:rsidP="0061055B">
      <w:pPr>
        <w:pStyle w:val="CM38"/>
        <w:spacing w:after="242" w:line="276" w:lineRule="atLeast"/>
        <w:ind w:left="3687" w:hanging="3688"/>
        <w:jc w:val="both"/>
        <w:rPr>
          <w:rFonts w:ascii="Arial-Narrow" w:hAnsi="Arial-Narrow" w:cs="Arial-Narrow"/>
          <w:sz w:val="23"/>
          <w:szCs w:val="23"/>
        </w:rPr>
      </w:pPr>
      <w:r>
        <w:rPr>
          <w:rFonts w:ascii="Arial-Narrow" w:hAnsi="Arial-Narrow" w:cs="Arial-Narrow"/>
          <w:sz w:val="23"/>
          <w:szCs w:val="23"/>
        </w:rPr>
        <w:t xml:space="preserve">PELA CONTRATADA: </w:t>
      </w:r>
      <w:proofErr w:type="gramStart"/>
      <w:r>
        <w:rPr>
          <w:rFonts w:ascii="Arial-Narrow" w:hAnsi="Arial-Narrow" w:cs="Arial-Narrow"/>
          <w:sz w:val="23"/>
          <w:szCs w:val="23"/>
        </w:rPr>
        <w:t>.............................................................................</w:t>
      </w:r>
      <w:proofErr w:type="gramEnd"/>
      <w:r>
        <w:rPr>
          <w:rFonts w:ascii="Arial-Narrow" w:hAnsi="Arial-Narrow" w:cs="Arial-Narrow"/>
          <w:sz w:val="23"/>
          <w:szCs w:val="23"/>
        </w:rPr>
        <w:t xml:space="preserve"> </w:t>
      </w:r>
    </w:p>
    <w:p w:rsidR="005F7EF2" w:rsidRDefault="005F7EF2" w:rsidP="0061055B">
      <w:pPr>
        <w:pStyle w:val="CM5"/>
        <w:jc w:val="both"/>
        <w:rPr>
          <w:rFonts w:ascii="Arial-Narrow" w:hAnsi="Arial-Narrow" w:cs="Arial-Narrow"/>
          <w:sz w:val="23"/>
          <w:szCs w:val="23"/>
        </w:rPr>
      </w:pPr>
      <w:r>
        <w:rPr>
          <w:rFonts w:ascii="Arial-Narrow" w:hAnsi="Arial-Narrow" w:cs="Arial-Narrow"/>
          <w:sz w:val="23"/>
          <w:szCs w:val="23"/>
        </w:rPr>
        <w:t xml:space="preserve">Testemunhas: </w:t>
      </w:r>
    </w:p>
    <w:p w:rsidR="005F7EF2" w:rsidRDefault="005F7EF2" w:rsidP="0061055B">
      <w:pPr>
        <w:pStyle w:val="CM1"/>
        <w:pageBreakBefore/>
        <w:spacing w:after="1345"/>
        <w:jc w:val="both"/>
        <w:rPr>
          <w:rFonts w:ascii="Arial-Narrow,BoldItalic" w:hAnsi="Arial-Narrow,BoldItalic" w:cs="Arial-Narrow,BoldItalic"/>
          <w:sz w:val="26"/>
          <w:szCs w:val="26"/>
        </w:rPr>
      </w:pPr>
      <w:r>
        <w:rPr>
          <w:rFonts w:ascii="Arial-Narrow,BoldItalic" w:hAnsi="Arial-Narrow,BoldItalic" w:cs="Arial-Narrow,BoldItalic"/>
          <w:b/>
          <w:bCs/>
          <w:sz w:val="26"/>
          <w:szCs w:val="26"/>
        </w:rPr>
        <w:lastRenderedPageBreak/>
        <w:t xml:space="preserve">Anexo VII </w:t>
      </w:r>
      <w:r>
        <w:rPr>
          <w:rFonts w:ascii="Arial-Narrow,BoldItalic" w:hAnsi="Arial-Narrow,BoldItalic" w:cs="Arial-Narrow,BoldItalic"/>
          <w:b/>
          <w:bCs/>
          <w:sz w:val="26"/>
          <w:szCs w:val="26"/>
          <w:u w:val="single"/>
        </w:rPr>
        <w:t xml:space="preserve">DECLARAÇÃO </w:t>
      </w:r>
      <w:r>
        <w:rPr>
          <w:rFonts w:ascii="Arial-Narrow,BoldItalic" w:hAnsi="Arial-Narrow,BoldItalic" w:cs="Arial-Narrow,BoldItalic"/>
          <w:sz w:val="26"/>
          <w:szCs w:val="26"/>
          <w:u w:val="single"/>
        </w:rPr>
        <w:t>D</w:t>
      </w:r>
      <w:r>
        <w:rPr>
          <w:rFonts w:ascii="Arial-Narrow,BoldItalic" w:hAnsi="Arial-Narrow,BoldItalic" w:cs="Arial-Narrow,BoldItalic"/>
          <w:b/>
          <w:bCs/>
          <w:sz w:val="26"/>
          <w:szCs w:val="26"/>
          <w:u w:val="single"/>
        </w:rPr>
        <w:t xml:space="preserve">E </w:t>
      </w:r>
      <w:r>
        <w:rPr>
          <w:rFonts w:ascii="Arial-Narrow,BoldItalic" w:hAnsi="Arial-Narrow,BoldItalic" w:cs="Arial-Narrow,BoldItalic"/>
          <w:sz w:val="26"/>
          <w:szCs w:val="26"/>
          <w:u w:val="single"/>
        </w:rPr>
        <w:t>MICROEMPRES</w:t>
      </w:r>
      <w:r>
        <w:rPr>
          <w:rFonts w:ascii="Arial-Narrow,BoldItalic" w:hAnsi="Arial-Narrow,BoldItalic" w:cs="Arial-Narrow,BoldItalic"/>
          <w:b/>
          <w:bCs/>
          <w:sz w:val="26"/>
          <w:szCs w:val="26"/>
          <w:u w:val="single"/>
        </w:rPr>
        <w:t xml:space="preserve">A </w:t>
      </w:r>
      <w:r>
        <w:rPr>
          <w:rFonts w:ascii="Arial-Narrow,BoldItalic" w:hAnsi="Arial-Narrow,BoldItalic" w:cs="Arial-Narrow,BoldItalic"/>
          <w:sz w:val="26"/>
          <w:szCs w:val="26"/>
          <w:u w:val="single"/>
        </w:rPr>
        <w:t>O</w:t>
      </w:r>
      <w:r>
        <w:rPr>
          <w:rFonts w:ascii="Arial-Narrow,BoldItalic" w:hAnsi="Arial-Narrow,BoldItalic" w:cs="Arial-Narrow,BoldItalic"/>
          <w:b/>
          <w:bCs/>
          <w:sz w:val="26"/>
          <w:szCs w:val="26"/>
          <w:u w:val="single"/>
        </w:rPr>
        <w:t xml:space="preserve">U </w:t>
      </w:r>
      <w:r>
        <w:rPr>
          <w:rFonts w:ascii="Arial-Narrow,BoldItalic" w:hAnsi="Arial-Narrow,BoldItalic" w:cs="Arial-Narrow,BoldItalic"/>
          <w:sz w:val="26"/>
          <w:szCs w:val="26"/>
          <w:u w:val="single"/>
        </w:rPr>
        <w:t>EMPRES</w:t>
      </w:r>
      <w:r>
        <w:rPr>
          <w:rFonts w:ascii="Arial-Narrow,BoldItalic" w:hAnsi="Arial-Narrow,BoldItalic" w:cs="Arial-Narrow,BoldItalic"/>
          <w:b/>
          <w:bCs/>
          <w:sz w:val="26"/>
          <w:szCs w:val="26"/>
          <w:u w:val="single"/>
        </w:rPr>
        <w:t xml:space="preserve">A </w:t>
      </w:r>
      <w:r>
        <w:rPr>
          <w:rFonts w:ascii="Arial-Narrow,BoldItalic" w:hAnsi="Arial-Narrow,BoldItalic" w:cs="Arial-Narrow,BoldItalic"/>
          <w:sz w:val="26"/>
          <w:szCs w:val="26"/>
          <w:u w:val="single"/>
        </w:rPr>
        <w:t>D</w:t>
      </w:r>
      <w:r>
        <w:rPr>
          <w:rFonts w:ascii="Arial-Narrow,BoldItalic" w:hAnsi="Arial-Narrow,BoldItalic" w:cs="Arial-Narrow,BoldItalic"/>
          <w:b/>
          <w:bCs/>
          <w:sz w:val="26"/>
          <w:szCs w:val="26"/>
          <w:u w:val="single"/>
        </w:rPr>
        <w:t xml:space="preserve">E </w:t>
      </w:r>
      <w:r>
        <w:rPr>
          <w:rFonts w:ascii="Arial-Narrow,BoldItalic" w:hAnsi="Arial-Narrow,BoldItalic" w:cs="Arial-Narrow,BoldItalic"/>
          <w:sz w:val="26"/>
          <w:szCs w:val="26"/>
          <w:u w:val="single"/>
        </w:rPr>
        <w:t>PEQUEN</w:t>
      </w:r>
      <w:r>
        <w:rPr>
          <w:rFonts w:ascii="Arial-Narrow,BoldItalic" w:hAnsi="Arial-Narrow,BoldItalic" w:cs="Arial-Narrow,BoldItalic"/>
          <w:b/>
          <w:bCs/>
          <w:sz w:val="26"/>
          <w:szCs w:val="26"/>
          <w:u w:val="single"/>
        </w:rPr>
        <w:t xml:space="preserve">O </w:t>
      </w:r>
      <w:r>
        <w:rPr>
          <w:rFonts w:ascii="Arial-Narrow,BoldItalic" w:hAnsi="Arial-Narrow,BoldItalic" w:cs="Arial-Narrow,BoldItalic"/>
          <w:sz w:val="26"/>
          <w:szCs w:val="26"/>
          <w:u w:val="single"/>
        </w:rPr>
        <w:t>PORT</w:t>
      </w:r>
      <w:r>
        <w:rPr>
          <w:rFonts w:ascii="Arial-Narrow,BoldItalic" w:hAnsi="Arial-Narrow,BoldItalic" w:cs="Arial-Narrow,BoldItalic"/>
          <w:b/>
          <w:bCs/>
          <w:sz w:val="26"/>
          <w:szCs w:val="26"/>
          <w:u w:val="single"/>
        </w:rPr>
        <w:t xml:space="preserve">E </w:t>
      </w:r>
    </w:p>
    <w:p w:rsidR="005F7EF2" w:rsidRDefault="005F7EF2" w:rsidP="0061055B">
      <w:pPr>
        <w:pStyle w:val="CM44"/>
        <w:spacing w:after="1285" w:line="276" w:lineRule="atLeast"/>
        <w:jc w:val="both"/>
        <w:rPr>
          <w:rFonts w:cs="Arial-Narrow,Bold"/>
          <w:sz w:val="23"/>
          <w:szCs w:val="23"/>
        </w:rPr>
      </w:pPr>
      <w:r>
        <w:rPr>
          <w:rFonts w:cs="Arial-Narrow,Bold"/>
          <w:b/>
          <w:bCs/>
          <w:sz w:val="23"/>
          <w:szCs w:val="23"/>
          <w:u w:val="single"/>
        </w:rPr>
        <w:t xml:space="preserve">DECLARAÇÃO </w:t>
      </w:r>
      <w:r>
        <w:rPr>
          <w:rFonts w:cs="Arial-Narrow,Bold"/>
          <w:sz w:val="23"/>
          <w:szCs w:val="23"/>
          <w:u w:val="single"/>
        </w:rPr>
        <w:t>D</w:t>
      </w:r>
      <w:r>
        <w:rPr>
          <w:rFonts w:cs="Arial-Narrow,Bold"/>
          <w:b/>
          <w:bCs/>
          <w:sz w:val="23"/>
          <w:szCs w:val="23"/>
          <w:u w:val="single"/>
        </w:rPr>
        <w:t xml:space="preserve">E </w:t>
      </w:r>
      <w:r>
        <w:rPr>
          <w:rFonts w:cs="Arial-Narrow,Bold"/>
          <w:sz w:val="23"/>
          <w:szCs w:val="23"/>
          <w:u w:val="single"/>
        </w:rPr>
        <w:t>MICROEMPRES</w:t>
      </w:r>
      <w:r>
        <w:rPr>
          <w:rFonts w:cs="Arial-Narrow,Bold"/>
          <w:b/>
          <w:bCs/>
          <w:sz w:val="23"/>
          <w:szCs w:val="23"/>
          <w:u w:val="single"/>
        </w:rPr>
        <w:t xml:space="preserve">A </w:t>
      </w:r>
      <w:r>
        <w:rPr>
          <w:rFonts w:cs="Arial-Narrow,Bold"/>
          <w:sz w:val="23"/>
          <w:szCs w:val="23"/>
          <w:u w:val="single"/>
        </w:rPr>
        <w:t>O</w:t>
      </w:r>
      <w:r>
        <w:rPr>
          <w:rFonts w:cs="Arial-Narrow,Bold"/>
          <w:b/>
          <w:bCs/>
          <w:sz w:val="23"/>
          <w:szCs w:val="23"/>
          <w:u w:val="single"/>
        </w:rPr>
        <w:t xml:space="preserve">U </w:t>
      </w:r>
      <w:r>
        <w:rPr>
          <w:rFonts w:cs="Arial-Narrow,Bold"/>
          <w:sz w:val="23"/>
          <w:szCs w:val="23"/>
          <w:u w:val="single"/>
        </w:rPr>
        <w:t>EMPRES</w:t>
      </w:r>
      <w:r>
        <w:rPr>
          <w:rFonts w:cs="Arial-Narrow,Bold"/>
          <w:b/>
          <w:bCs/>
          <w:sz w:val="23"/>
          <w:szCs w:val="23"/>
          <w:u w:val="single"/>
        </w:rPr>
        <w:t xml:space="preserve">A </w:t>
      </w:r>
      <w:r>
        <w:rPr>
          <w:rFonts w:cs="Arial-Narrow,Bold"/>
          <w:sz w:val="23"/>
          <w:szCs w:val="23"/>
          <w:u w:val="single"/>
        </w:rPr>
        <w:t>D</w:t>
      </w:r>
      <w:r>
        <w:rPr>
          <w:rFonts w:cs="Arial-Narrow,Bold"/>
          <w:b/>
          <w:bCs/>
          <w:sz w:val="23"/>
          <w:szCs w:val="23"/>
          <w:u w:val="single"/>
        </w:rPr>
        <w:t xml:space="preserve">E </w:t>
      </w:r>
      <w:r>
        <w:rPr>
          <w:rFonts w:cs="Arial-Narrow,Bold"/>
          <w:sz w:val="23"/>
          <w:szCs w:val="23"/>
          <w:u w:val="single"/>
        </w:rPr>
        <w:t>PEQUEN</w:t>
      </w:r>
      <w:r>
        <w:rPr>
          <w:rFonts w:cs="Arial-Narrow,Bold"/>
          <w:b/>
          <w:bCs/>
          <w:sz w:val="23"/>
          <w:szCs w:val="23"/>
          <w:u w:val="single"/>
        </w:rPr>
        <w:t xml:space="preserve">O </w:t>
      </w:r>
      <w:r>
        <w:rPr>
          <w:rFonts w:cs="Arial-Narrow,Bold"/>
          <w:sz w:val="23"/>
          <w:szCs w:val="23"/>
          <w:u w:val="single"/>
        </w:rPr>
        <w:t>PORT</w:t>
      </w:r>
      <w:r>
        <w:rPr>
          <w:rFonts w:cs="Arial-Narrow,Bold"/>
          <w:b/>
          <w:bCs/>
          <w:sz w:val="23"/>
          <w:szCs w:val="23"/>
          <w:u w:val="single"/>
        </w:rPr>
        <w:t xml:space="preserve">E </w:t>
      </w:r>
    </w:p>
    <w:p w:rsidR="005F7EF2" w:rsidRDefault="005F7EF2" w:rsidP="0061055B">
      <w:pPr>
        <w:pStyle w:val="CM38"/>
        <w:spacing w:after="242" w:line="276" w:lineRule="atLeast"/>
        <w:jc w:val="both"/>
        <w:rPr>
          <w:rFonts w:ascii="Arial-Narrow" w:hAnsi="Arial-Narrow" w:cs="Arial-Narrow"/>
          <w:sz w:val="23"/>
          <w:szCs w:val="23"/>
        </w:rPr>
      </w:pPr>
      <w:proofErr w:type="gramStart"/>
      <w:r>
        <w:rPr>
          <w:rFonts w:ascii="Arial-Narrow" w:hAnsi="Arial-Narrow" w:cs="Arial-Narrow"/>
          <w:sz w:val="23"/>
          <w:szCs w:val="23"/>
        </w:rPr>
        <w:t>..................................................................................................</w:t>
      </w:r>
      <w:proofErr w:type="gramEnd"/>
      <w:r>
        <w:rPr>
          <w:rFonts w:ascii="Arial-Narrow" w:hAnsi="Arial-Narrow" w:cs="Arial-Narrow"/>
          <w:sz w:val="23"/>
          <w:szCs w:val="23"/>
        </w:rPr>
        <w:t xml:space="preserve">, inscrita no CNPJ nº ..........................................., por intermédio do seu representante legal, com os devidos poderes, e abaixo assinado, DECLARA, SOB AS PENALIDADES LEGAIS, para fins de participação no PREGÃO PRESENCIAL </w:t>
      </w:r>
      <w:r w:rsidR="00365447">
        <w:rPr>
          <w:rFonts w:ascii="Arial-Narrow" w:hAnsi="Arial-Narrow" w:cs="Arial-Narrow"/>
          <w:sz w:val="23"/>
          <w:szCs w:val="23"/>
        </w:rPr>
        <w:t xml:space="preserve">UNESPAR CAMPUS DE PARANAGUÁ </w:t>
      </w:r>
      <w:r>
        <w:rPr>
          <w:rFonts w:ascii="Arial-Narrow" w:hAnsi="Arial-Narrow" w:cs="Arial-Narrow"/>
          <w:sz w:val="23"/>
          <w:szCs w:val="23"/>
        </w:rPr>
        <w:t xml:space="preserve"> SLS120041/2012, que está legalmente enquadrada na condição de microempresa ou empresa de pequeno porte. </w:t>
      </w:r>
    </w:p>
    <w:p w:rsidR="005F7EF2" w:rsidRDefault="005F7EF2" w:rsidP="0061055B">
      <w:pPr>
        <w:pStyle w:val="CM38"/>
        <w:spacing w:after="242" w:line="276" w:lineRule="atLeast"/>
        <w:jc w:val="both"/>
        <w:rPr>
          <w:rFonts w:ascii="Arial-Narrow" w:hAnsi="Arial-Narrow" w:cs="Arial-Narrow"/>
          <w:sz w:val="23"/>
          <w:szCs w:val="23"/>
        </w:rPr>
      </w:pPr>
      <w:r>
        <w:rPr>
          <w:rFonts w:ascii="Arial-Narrow" w:hAnsi="Arial-Narrow" w:cs="Arial-Narrow"/>
          <w:sz w:val="23"/>
          <w:szCs w:val="23"/>
        </w:rPr>
        <w:t xml:space="preserve">Declara, ainda, o pleno atendimento ao disposto no artigo 3º, bem como demais dispositivos da Lei Complementar nº 123/2006. </w:t>
      </w:r>
    </w:p>
    <w:p w:rsidR="005F7EF2" w:rsidRDefault="005F7EF2" w:rsidP="0061055B">
      <w:pPr>
        <w:pStyle w:val="CM52"/>
        <w:spacing w:after="552" w:line="276" w:lineRule="atLeast"/>
        <w:jc w:val="both"/>
        <w:rPr>
          <w:rFonts w:ascii="Arial-Narrow" w:hAnsi="Arial-Narrow" w:cs="Arial-Narrow"/>
          <w:sz w:val="23"/>
          <w:szCs w:val="23"/>
        </w:rPr>
      </w:pPr>
      <w:r>
        <w:rPr>
          <w:rFonts w:ascii="Arial-Narrow" w:hAnsi="Arial-Narrow" w:cs="Arial-Narrow"/>
          <w:sz w:val="23"/>
          <w:szCs w:val="23"/>
        </w:rPr>
        <w:t xml:space="preserve">Segue, ainda, em anexo, documentação comprobatória da condição de microempresa ou empresa de pequeno porte de acordo com o item 5.2 do Edital. </w:t>
      </w:r>
    </w:p>
    <w:p w:rsidR="005F7EF2" w:rsidRDefault="005F7EF2" w:rsidP="0061055B">
      <w:pPr>
        <w:pStyle w:val="CM53"/>
        <w:spacing w:after="1112" w:line="276" w:lineRule="atLeast"/>
        <w:jc w:val="both"/>
        <w:rPr>
          <w:rFonts w:ascii="Arial-Narrow,Italic" w:hAnsi="Arial-Narrow,Italic" w:cs="Arial-Narrow,Italic"/>
          <w:sz w:val="23"/>
          <w:szCs w:val="23"/>
        </w:rPr>
      </w:pPr>
      <w:r>
        <w:rPr>
          <w:rFonts w:ascii="Arial-Narrow,Italic" w:hAnsi="Arial-Narrow,Italic" w:cs="Arial-Narrow,Italic"/>
          <w:sz w:val="23"/>
          <w:szCs w:val="23"/>
        </w:rPr>
        <w:t xml:space="preserve">Local, Dia / Mês / </w:t>
      </w:r>
      <w:proofErr w:type="gramStart"/>
      <w:r>
        <w:rPr>
          <w:rFonts w:ascii="Arial-Narrow,Italic" w:hAnsi="Arial-Narrow,Italic" w:cs="Arial-Narrow,Italic"/>
          <w:sz w:val="23"/>
          <w:szCs w:val="23"/>
        </w:rPr>
        <w:t>Ano</w:t>
      </w:r>
      <w:proofErr w:type="gramEnd"/>
      <w:r>
        <w:rPr>
          <w:rFonts w:ascii="Arial-Narrow,Italic" w:hAnsi="Arial-Narrow,Italic" w:cs="Arial-Narrow,Italic"/>
          <w:sz w:val="23"/>
          <w:szCs w:val="23"/>
        </w:rPr>
        <w:t xml:space="preserve"> </w:t>
      </w:r>
    </w:p>
    <w:p w:rsidR="005F7EF2" w:rsidRDefault="005F7EF2" w:rsidP="0061055B">
      <w:pPr>
        <w:pStyle w:val="CM5"/>
        <w:spacing w:after="1462"/>
        <w:jc w:val="both"/>
        <w:rPr>
          <w:rFonts w:ascii="Arial-Narrow,Italic" w:hAnsi="Arial-Narrow,Italic" w:cs="Arial-Narrow,Italic"/>
          <w:sz w:val="23"/>
          <w:szCs w:val="23"/>
        </w:rPr>
      </w:pPr>
      <w:r>
        <w:rPr>
          <w:rFonts w:ascii="Arial-Narrow,Italic" w:hAnsi="Arial-Narrow,Italic" w:cs="Arial-Narrow,Italic"/>
          <w:sz w:val="23"/>
          <w:szCs w:val="23"/>
        </w:rPr>
        <w:t xml:space="preserve">Assinatura e nome do representante legal ou procurador (com os devidos poderes) </w:t>
      </w:r>
    </w:p>
    <w:p w:rsidR="005F7EF2" w:rsidRDefault="005F7EF2" w:rsidP="0061055B">
      <w:pPr>
        <w:pStyle w:val="CM14"/>
        <w:ind w:left="570" w:hanging="570"/>
        <w:jc w:val="both"/>
      </w:pPr>
      <w:r>
        <w:rPr>
          <w:rFonts w:ascii="Arial-Narrow,Italic" w:hAnsi="Arial-Narrow,Italic" w:cs="Arial-Narrow,Italic"/>
          <w:sz w:val="23"/>
          <w:szCs w:val="23"/>
        </w:rPr>
        <w:t xml:space="preserve">Obs.: Esta declaração deverá ser apresentada juntamente com a Carta Proposta (Anexo V deste edital) </w:t>
      </w:r>
    </w:p>
    <w:sectPr w:rsidR="005F7EF2" w:rsidSect="00420EAF">
      <w:pgSz w:w="11900" w:h="17340"/>
      <w:pgMar w:top="1219" w:right="686" w:bottom="792" w:left="159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Narrow,Bold">
    <w:altName w:val="Arial Narrow"/>
    <w:panose1 w:val="00000000000000000000"/>
    <w:charset w:val="00"/>
    <w:family w:val="roman"/>
    <w:notTrueType/>
    <w:pitch w:val="default"/>
    <w:sig w:usb0="00000003" w:usb1="00000000" w:usb2="00000000" w:usb3="00000000" w:csb0="00000001" w:csb1="00000000"/>
  </w:font>
  <w:font w:name="Arial-Narrow">
    <w:altName w:val="Arial Narro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Narrow,BoldItalic">
    <w:altName w:val="Arial Narrow"/>
    <w:panose1 w:val="00000000000000000000"/>
    <w:charset w:val="00"/>
    <w:family w:val="swiss"/>
    <w:notTrueType/>
    <w:pitch w:val="default"/>
    <w:sig w:usb0="00000003" w:usb1="00000000" w:usb2="00000000" w:usb3="00000000" w:csb0="00000001" w:csb1="00000000"/>
  </w:font>
  <w:font w:name="Arial-Narrow,Italic">
    <w:altName w:val="Arial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A77C8B"/>
    <w:multiLevelType w:val="hybridMultilevel"/>
    <w:tmpl w:val="56A48B4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254FD9B"/>
    <w:multiLevelType w:val="hybridMultilevel"/>
    <w:tmpl w:val="CC5743B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F1688F1"/>
    <w:multiLevelType w:val="hybridMultilevel"/>
    <w:tmpl w:val="CB5AAF3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65357FA"/>
    <w:multiLevelType w:val="hybridMultilevel"/>
    <w:tmpl w:val="9AD16DEE"/>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B8F3EFB"/>
    <w:multiLevelType w:val="hybridMultilevel"/>
    <w:tmpl w:val="3A7B1B29"/>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E1AFF4C"/>
    <w:multiLevelType w:val="hybridMultilevel"/>
    <w:tmpl w:val="779126D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FB5399E"/>
    <w:multiLevelType w:val="hybridMultilevel"/>
    <w:tmpl w:val="19B78E8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D88EEC5F"/>
    <w:multiLevelType w:val="hybridMultilevel"/>
    <w:tmpl w:val="0DE58E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E3DFBCEA"/>
    <w:multiLevelType w:val="hybridMultilevel"/>
    <w:tmpl w:val="0C7D4FE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142EE41"/>
    <w:multiLevelType w:val="hybridMultilevel"/>
    <w:tmpl w:val="1AD47DD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BC56647"/>
    <w:multiLevelType w:val="hybridMultilevel"/>
    <w:tmpl w:val="AD84614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E4D0321"/>
    <w:multiLevelType w:val="hybridMultilevel"/>
    <w:tmpl w:val="C260537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3729DA8B"/>
    <w:multiLevelType w:val="hybridMultilevel"/>
    <w:tmpl w:val="FC0616E7"/>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3BFF3EE0"/>
    <w:multiLevelType w:val="hybridMultilevel"/>
    <w:tmpl w:val="1639A6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44110FB6"/>
    <w:multiLevelType w:val="hybridMultilevel"/>
    <w:tmpl w:val="1AE8AEA0"/>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484668B6"/>
    <w:multiLevelType w:val="multilevel"/>
    <w:tmpl w:val="93F0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09891D"/>
    <w:multiLevelType w:val="hybridMultilevel"/>
    <w:tmpl w:val="57B77A7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5B7BFE2"/>
    <w:multiLevelType w:val="hybridMultilevel"/>
    <w:tmpl w:val="407B37A4"/>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13"/>
  </w:num>
  <w:num w:numId="3">
    <w:abstractNumId w:val="8"/>
  </w:num>
  <w:num w:numId="4">
    <w:abstractNumId w:val="16"/>
  </w:num>
  <w:num w:numId="5">
    <w:abstractNumId w:val="5"/>
  </w:num>
  <w:num w:numId="6">
    <w:abstractNumId w:val="2"/>
  </w:num>
  <w:num w:numId="7">
    <w:abstractNumId w:val="0"/>
  </w:num>
  <w:num w:numId="8">
    <w:abstractNumId w:val="6"/>
  </w:num>
  <w:num w:numId="9">
    <w:abstractNumId w:val="9"/>
  </w:num>
  <w:num w:numId="10">
    <w:abstractNumId w:val="17"/>
  </w:num>
  <w:num w:numId="11">
    <w:abstractNumId w:val="4"/>
  </w:num>
  <w:num w:numId="12">
    <w:abstractNumId w:val="12"/>
  </w:num>
  <w:num w:numId="13">
    <w:abstractNumId w:val="3"/>
  </w:num>
  <w:num w:numId="14">
    <w:abstractNumId w:val="11"/>
  </w:num>
  <w:num w:numId="15">
    <w:abstractNumId w:val="10"/>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72879"/>
    <w:rsid w:val="00155615"/>
    <w:rsid w:val="0027449C"/>
    <w:rsid w:val="00365447"/>
    <w:rsid w:val="00420EAF"/>
    <w:rsid w:val="00436ABE"/>
    <w:rsid w:val="00563CAA"/>
    <w:rsid w:val="00572879"/>
    <w:rsid w:val="005F7EF2"/>
    <w:rsid w:val="0061055B"/>
    <w:rsid w:val="00C8669F"/>
    <w:rsid w:val="00CE09F4"/>
    <w:rsid w:val="00D94660"/>
    <w:rsid w:val="00E07B3D"/>
    <w:rsid w:val="00F162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A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20EAF"/>
    <w:pPr>
      <w:widowControl w:val="0"/>
      <w:autoSpaceDE w:val="0"/>
      <w:autoSpaceDN w:val="0"/>
      <w:adjustRightInd w:val="0"/>
      <w:spacing w:after="0" w:line="240" w:lineRule="auto"/>
    </w:pPr>
    <w:rPr>
      <w:rFonts w:ascii="Arial-Narrow,Bold" w:hAnsi="Arial-Narrow,Bold" w:cs="Arial-Narrow,Bold"/>
      <w:color w:val="000000"/>
      <w:sz w:val="24"/>
      <w:szCs w:val="24"/>
    </w:rPr>
  </w:style>
  <w:style w:type="paragraph" w:customStyle="1" w:styleId="CM1">
    <w:name w:val="CM1"/>
    <w:basedOn w:val="Default"/>
    <w:next w:val="Default"/>
    <w:uiPriority w:val="99"/>
    <w:rsid w:val="00420EAF"/>
    <w:rPr>
      <w:rFonts w:cs="Times New Roman"/>
      <w:color w:val="auto"/>
    </w:rPr>
  </w:style>
  <w:style w:type="paragraph" w:customStyle="1" w:styleId="CM2">
    <w:name w:val="CM2"/>
    <w:basedOn w:val="Default"/>
    <w:next w:val="Default"/>
    <w:uiPriority w:val="99"/>
    <w:rsid w:val="00420EAF"/>
    <w:pPr>
      <w:spacing w:line="276" w:lineRule="atLeast"/>
    </w:pPr>
    <w:rPr>
      <w:rFonts w:cs="Times New Roman"/>
      <w:color w:val="auto"/>
    </w:rPr>
  </w:style>
  <w:style w:type="paragraph" w:customStyle="1" w:styleId="CM38">
    <w:name w:val="CM38"/>
    <w:basedOn w:val="Default"/>
    <w:next w:val="Default"/>
    <w:uiPriority w:val="99"/>
    <w:rsid w:val="00420EAF"/>
    <w:rPr>
      <w:rFonts w:cs="Times New Roman"/>
      <w:color w:val="auto"/>
    </w:rPr>
  </w:style>
  <w:style w:type="paragraph" w:customStyle="1" w:styleId="CM3">
    <w:name w:val="CM3"/>
    <w:basedOn w:val="Default"/>
    <w:next w:val="Default"/>
    <w:uiPriority w:val="99"/>
    <w:rsid w:val="00420EAF"/>
    <w:pPr>
      <w:spacing w:line="316" w:lineRule="atLeast"/>
    </w:pPr>
    <w:rPr>
      <w:rFonts w:cs="Times New Roman"/>
      <w:color w:val="auto"/>
    </w:rPr>
  </w:style>
  <w:style w:type="paragraph" w:customStyle="1" w:styleId="CM45">
    <w:name w:val="CM45"/>
    <w:basedOn w:val="Default"/>
    <w:next w:val="Default"/>
    <w:uiPriority w:val="99"/>
    <w:rsid w:val="00420EAF"/>
    <w:rPr>
      <w:rFonts w:cs="Times New Roman"/>
      <w:color w:val="auto"/>
    </w:rPr>
  </w:style>
  <w:style w:type="paragraph" w:customStyle="1" w:styleId="CM39">
    <w:name w:val="CM39"/>
    <w:basedOn w:val="Default"/>
    <w:next w:val="Default"/>
    <w:uiPriority w:val="99"/>
    <w:rsid w:val="00420EAF"/>
    <w:rPr>
      <w:rFonts w:cs="Times New Roman"/>
      <w:color w:val="auto"/>
    </w:rPr>
  </w:style>
  <w:style w:type="paragraph" w:customStyle="1" w:styleId="CM40">
    <w:name w:val="CM40"/>
    <w:basedOn w:val="Default"/>
    <w:next w:val="Default"/>
    <w:uiPriority w:val="99"/>
    <w:rsid w:val="00420EAF"/>
    <w:rPr>
      <w:rFonts w:cs="Times New Roman"/>
      <w:color w:val="auto"/>
    </w:rPr>
  </w:style>
  <w:style w:type="paragraph" w:customStyle="1" w:styleId="CM5">
    <w:name w:val="CM5"/>
    <w:basedOn w:val="Default"/>
    <w:next w:val="Default"/>
    <w:uiPriority w:val="99"/>
    <w:rsid w:val="00420EAF"/>
    <w:pPr>
      <w:spacing w:line="276" w:lineRule="atLeast"/>
    </w:pPr>
    <w:rPr>
      <w:rFonts w:cs="Times New Roman"/>
      <w:color w:val="auto"/>
    </w:rPr>
  </w:style>
  <w:style w:type="paragraph" w:customStyle="1" w:styleId="CM43">
    <w:name w:val="CM43"/>
    <w:basedOn w:val="Default"/>
    <w:next w:val="Default"/>
    <w:uiPriority w:val="99"/>
    <w:rsid w:val="00420EAF"/>
    <w:rPr>
      <w:rFonts w:cs="Times New Roman"/>
      <w:color w:val="auto"/>
    </w:rPr>
  </w:style>
  <w:style w:type="paragraph" w:customStyle="1" w:styleId="CM6">
    <w:name w:val="CM6"/>
    <w:basedOn w:val="Default"/>
    <w:next w:val="Default"/>
    <w:uiPriority w:val="99"/>
    <w:rsid w:val="00420EAF"/>
    <w:pPr>
      <w:spacing w:line="276" w:lineRule="atLeast"/>
    </w:pPr>
    <w:rPr>
      <w:rFonts w:cs="Times New Roman"/>
      <w:color w:val="auto"/>
    </w:rPr>
  </w:style>
  <w:style w:type="paragraph" w:customStyle="1" w:styleId="CM7">
    <w:name w:val="CM7"/>
    <w:basedOn w:val="Default"/>
    <w:next w:val="Default"/>
    <w:uiPriority w:val="99"/>
    <w:rsid w:val="00420EAF"/>
    <w:pPr>
      <w:spacing w:line="276" w:lineRule="atLeast"/>
    </w:pPr>
    <w:rPr>
      <w:rFonts w:cs="Times New Roman"/>
      <w:color w:val="auto"/>
    </w:rPr>
  </w:style>
  <w:style w:type="paragraph" w:customStyle="1" w:styleId="CM8">
    <w:name w:val="CM8"/>
    <w:basedOn w:val="Default"/>
    <w:next w:val="Default"/>
    <w:uiPriority w:val="99"/>
    <w:rsid w:val="00420EAF"/>
    <w:pPr>
      <w:spacing w:line="276" w:lineRule="atLeast"/>
    </w:pPr>
    <w:rPr>
      <w:rFonts w:cs="Times New Roman"/>
      <w:color w:val="auto"/>
    </w:rPr>
  </w:style>
  <w:style w:type="paragraph" w:customStyle="1" w:styleId="CM9">
    <w:name w:val="CM9"/>
    <w:basedOn w:val="Default"/>
    <w:next w:val="Default"/>
    <w:uiPriority w:val="99"/>
    <w:rsid w:val="00420EAF"/>
    <w:pPr>
      <w:spacing w:line="276" w:lineRule="atLeast"/>
    </w:pPr>
    <w:rPr>
      <w:rFonts w:cs="Times New Roman"/>
      <w:color w:val="auto"/>
    </w:rPr>
  </w:style>
  <w:style w:type="paragraph" w:customStyle="1" w:styleId="CM10">
    <w:name w:val="CM10"/>
    <w:basedOn w:val="Default"/>
    <w:next w:val="Default"/>
    <w:uiPriority w:val="99"/>
    <w:rsid w:val="00420EAF"/>
    <w:pPr>
      <w:spacing w:line="276" w:lineRule="atLeast"/>
    </w:pPr>
    <w:rPr>
      <w:rFonts w:cs="Times New Roman"/>
      <w:color w:val="auto"/>
    </w:rPr>
  </w:style>
  <w:style w:type="paragraph" w:customStyle="1" w:styleId="CM12">
    <w:name w:val="CM12"/>
    <w:basedOn w:val="Default"/>
    <w:next w:val="Default"/>
    <w:uiPriority w:val="99"/>
    <w:rsid w:val="00420EAF"/>
    <w:pPr>
      <w:spacing w:line="276" w:lineRule="atLeast"/>
    </w:pPr>
    <w:rPr>
      <w:rFonts w:cs="Times New Roman"/>
      <w:color w:val="auto"/>
    </w:rPr>
  </w:style>
  <w:style w:type="paragraph" w:customStyle="1" w:styleId="CM14">
    <w:name w:val="CM14"/>
    <w:basedOn w:val="Default"/>
    <w:next w:val="Default"/>
    <w:uiPriority w:val="99"/>
    <w:rsid w:val="00420EAF"/>
    <w:pPr>
      <w:spacing w:line="276" w:lineRule="atLeast"/>
    </w:pPr>
    <w:rPr>
      <w:rFonts w:cs="Times New Roman"/>
      <w:color w:val="auto"/>
    </w:rPr>
  </w:style>
  <w:style w:type="paragraph" w:customStyle="1" w:styleId="CM15">
    <w:name w:val="CM15"/>
    <w:basedOn w:val="Default"/>
    <w:next w:val="Default"/>
    <w:uiPriority w:val="99"/>
    <w:rsid w:val="00420EAF"/>
    <w:pPr>
      <w:spacing w:line="276" w:lineRule="atLeast"/>
    </w:pPr>
    <w:rPr>
      <w:rFonts w:cs="Times New Roman"/>
      <w:color w:val="auto"/>
    </w:rPr>
  </w:style>
  <w:style w:type="paragraph" w:customStyle="1" w:styleId="CM17">
    <w:name w:val="CM17"/>
    <w:basedOn w:val="Default"/>
    <w:next w:val="Default"/>
    <w:uiPriority w:val="99"/>
    <w:rsid w:val="00420EAF"/>
    <w:pPr>
      <w:spacing w:line="276" w:lineRule="atLeast"/>
    </w:pPr>
    <w:rPr>
      <w:rFonts w:cs="Times New Roman"/>
      <w:color w:val="auto"/>
    </w:rPr>
  </w:style>
  <w:style w:type="paragraph" w:customStyle="1" w:styleId="CM48">
    <w:name w:val="CM48"/>
    <w:basedOn w:val="Default"/>
    <w:next w:val="Default"/>
    <w:uiPriority w:val="99"/>
    <w:rsid w:val="00420EAF"/>
    <w:rPr>
      <w:rFonts w:cs="Times New Roman"/>
      <w:color w:val="auto"/>
    </w:rPr>
  </w:style>
  <w:style w:type="paragraph" w:customStyle="1" w:styleId="CM16">
    <w:name w:val="CM16"/>
    <w:basedOn w:val="Default"/>
    <w:next w:val="Default"/>
    <w:uiPriority w:val="99"/>
    <w:rsid w:val="00420EAF"/>
    <w:pPr>
      <w:spacing w:line="276" w:lineRule="atLeast"/>
    </w:pPr>
    <w:rPr>
      <w:rFonts w:cs="Times New Roman"/>
      <w:color w:val="auto"/>
    </w:rPr>
  </w:style>
  <w:style w:type="paragraph" w:customStyle="1" w:styleId="CM18">
    <w:name w:val="CM18"/>
    <w:basedOn w:val="Default"/>
    <w:next w:val="Default"/>
    <w:uiPriority w:val="99"/>
    <w:rsid w:val="00420EAF"/>
    <w:pPr>
      <w:spacing w:line="276" w:lineRule="atLeast"/>
    </w:pPr>
    <w:rPr>
      <w:rFonts w:cs="Times New Roman"/>
      <w:color w:val="auto"/>
    </w:rPr>
  </w:style>
  <w:style w:type="paragraph" w:customStyle="1" w:styleId="CM19">
    <w:name w:val="CM19"/>
    <w:basedOn w:val="Default"/>
    <w:next w:val="Default"/>
    <w:uiPriority w:val="99"/>
    <w:rsid w:val="00420EAF"/>
    <w:pPr>
      <w:spacing w:line="276" w:lineRule="atLeast"/>
    </w:pPr>
    <w:rPr>
      <w:rFonts w:cs="Times New Roman"/>
      <w:color w:val="auto"/>
    </w:rPr>
  </w:style>
  <w:style w:type="paragraph" w:customStyle="1" w:styleId="CM20">
    <w:name w:val="CM20"/>
    <w:basedOn w:val="Default"/>
    <w:next w:val="Default"/>
    <w:uiPriority w:val="99"/>
    <w:rsid w:val="00420EAF"/>
    <w:pPr>
      <w:spacing w:line="276" w:lineRule="atLeast"/>
    </w:pPr>
    <w:rPr>
      <w:rFonts w:cs="Times New Roman"/>
      <w:color w:val="auto"/>
    </w:rPr>
  </w:style>
  <w:style w:type="paragraph" w:customStyle="1" w:styleId="CM21">
    <w:name w:val="CM21"/>
    <w:basedOn w:val="Default"/>
    <w:next w:val="Default"/>
    <w:uiPriority w:val="99"/>
    <w:rsid w:val="00420EAF"/>
    <w:pPr>
      <w:spacing w:line="276" w:lineRule="atLeast"/>
    </w:pPr>
    <w:rPr>
      <w:rFonts w:cs="Times New Roman"/>
      <w:color w:val="auto"/>
    </w:rPr>
  </w:style>
  <w:style w:type="paragraph" w:customStyle="1" w:styleId="CM22">
    <w:name w:val="CM22"/>
    <w:basedOn w:val="Default"/>
    <w:next w:val="Default"/>
    <w:uiPriority w:val="99"/>
    <w:rsid w:val="00420EAF"/>
    <w:pPr>
      <w:spacing w:line="276" w:lineRule="atLeast"/>
    </w:pPr>
    <w:rPr>
      <w:rFonts w:cs="Times New Roman"/>
      <w:color w:val="auto"/>
    </w:rPr>
  </w:style>
  <w:style w:type="paragraph" w:customStyle="1" w:styleId="CM41">
    <w:name w:val="CM41"/>
    <w:basedOn w:val="Default"/>
    <w:next w:val="Default"/>
    <w:uiPriority w:val="99"/>
    <w:rsid w:val="00420EAF"/>
    <w:rPr>
      <w:rFonts w:cs="Times New Roman"/>
      <w:color w:val="auto"/>
    </w:rPr>
  </w:style>
  <w:style w:type="paragraph" w:customStyle="1" w:styleId="CM23">
    <w:name w:val="CM23"/>
    <w:basedOn w:val="Default"/>
    <w:next w:val="Default"/>
    <w:uiPriority w:val="99"/>
    <w:rsid w:val="00420EAF"/>
    <w:pPr>
      <w:spacing w:line="276" w:lineRule="atLeast"/>
    </w:pPr>
    <w:rPr>
      <w:rFonts w:cs="Times New Roman"/>
      <w:color w:val="auto"/>
    </w:rPr>
  </w:style>
  <w:style w:type="paragraph" w:customStyle="1" w:styleId="CM46">
    <w:name w:val="CM46"/>
    <w:basedOn w:val="Default"/>
    <w:next w:val="Default"/>
    <w:uiPriority w:val="99"/>
    <w:rsid w:val="00420EAF"/>
    <w:rPr>
      <w:rFonts w:cs="Times New Roman"/>
      <w:color w:val="auto"/>
    </w:rPr>
  </w:style>
  <w:style w:type="paragraph" w:customStyle="1" w:styleId="CM50">
    <w:name w:val="CM50"/>
    <w:basedOn w:val="Default"/>
    <w:next w:val="Default"/>
    <w:uiPriority w:val="99"/>
    <w:rsid w:val="00420EAF"/>
    <w:rPr>
      <w:rFonts w:cs="Times New Roman"/>
      <w:color w:val="auto"/>
    </w:rPr>
  </w:style>
  <w:style w:type="paragraph" w:customStyle="1" w:styleId="CM24">
    <w:name w:val="CM24"/>
    <w:basedOn w:val="Default"/>
    <w:next w:val="Default"/>
    <w:uiPriority w:val="99"/>
    <w:rsid w:val="00420EAF"/>
    <w:rPr>
      <w:rFonts w:cs="Times New Roman"/>
      <w:color w:val="auto"/>
    </w:rPr>
  </w:style>
  <w:style w:type="paragraph" w:customStyle="1" w:styleId="CM25">
    <w:name w:val="CM25"/>
    <w:basedOn w:val="Default"/>
    <w:next w:val="Default"/>
    <w:uiPriority w:val="99"/>
    <w:rsid w:val="00420EAF"/>
    <w:rPr>
      <w:rFonts w:cs="Times New Roman"/>
      <w:color w:val="auto"/>
    </w:rPr>
  </w:style>
  <w:style w:type="paragraph" w:customStyle="1" w:styleId="CM26">
    <w:name w:val="CM26"/>
    <w:basedOn w:val="Default"/>
    <w:next w:val="Default"/>
    <w:uiPriority w:val="99"/>
    <w:rsid w:val="00420EAF"/>
    <w:rPr>
      <w:rFonts w:cs="Times New Roman"/>
      <w:color w:val="auto"/>
    </w:rPr>
  </w:style>
  <w:style w:type="paragraph" w:customStyle="1" w:styleId="CM27">
    <w:name w:val="CM27"/>
    <w:basedOn w:val="Default"/>
    <w:next w:val="Default"/>
    <w:uiPriority w:val="99"/>
    <w:rsid w:val="00420EAF"/>
    <w:rPr>
      <w:rFonts w:cs="Times New Roman"/>
      <w:color w:val="auto"/>
    </w:rPr>
  </w:style>
  <w:style w:type="paragraph" w:customStyle="1" w:styleId="CM28">
    <w:name w:val="CM28"/>
    <w:basedOn w:val="Default"/>
    <w:next w:val="Default"/>
    <w:uiPriority w:val="99"/>
    <w:rsid w:val="00420EAF"/>
    <w:pPr>
      <w:spacing w:line="276" w:lineRule="atLeast"/>
    </w:pPr>
    <w:rPr>
      <w:rFonts w:cs="Times New Roman"/>
      <w:color w:val="auto"/>
    </w:rPr>
  </w:style>
  <w:style w:type="paragraph" w:customStyle="1" w:styleId="CM29">
    <w:name w:val="CM29"/>
    <w:basedOn w:val="Default"/>
    <w:next w:val="Default"/>
    <w:uiPriority w:val="99"/>
    <w:rsid w:val="00420EAF"/>
    <w:pPr>
      <w:spacing w:line="276" w:lineRule="atLeast"/>
    </w:pPr>
    <w:rPr>
      <w:rFonts w:cs="Times New Roman"/>
      <w:color w:val="auto"/>
    </w:rPr>
  </w:style>
  <w:style w:type="paragraph" w:customStyle="1" w:styleId="CM13">
    <w:name w:val="CM13"/>
    <w:basedOn w:val="Default"/>
    <w:next w:val="Default"/>
    <w:uiPriority w:val="99"/>
    <w:rsid w:val="00420EAF"/>
    <w:pPr>
      <w:spacing w:line="276" w:lineRule="atLeast"/>
    </w:pPr>
    <w:rPr>
      <w:rFonts w:cs="Times New Roman"/>
      <w:color w:val="auto"/>
    </w:rPr>
  </w:style>
  <w:style w:type="paragraph" w:customStyle="1" w:styleId="CM44">
    <w:name w:val="CM44"/>
    <w:basedOn w:val="Default"/>
    <w:next w:val="Default"/>
    <w:uiPriority w:val="99"/>
    <w:rsid w:val="00420EAF"/>
    <w:rPr>
      <w:rFonts w:cs="Times New Roman"/>
      <w:color w:val="auto"/>
    </w:rPr>
  </w:style>
  <w:style w:type="paragraph" w:customStyle="1" w:styleId="CM47">
    <w:name w:val="CM47"/>
    <w:basedOn w:val="Default"/>
    <w:next w:val="Default"/>
    <w:uiPriority w:val="99"/>
    <w:rsid w:val="00420EAF"/>
    <w:rPr>
      <w:rFonts w:cs="Times New Roman"/>
      <w:color w:val="auto"/>
    </w:rPr>
  </w:style>
  <w:style w:type="paragraph" w:customStyle="1" w:styleId="CM30">
    <w:name w:val="CM30"/>
    <w:basedOn w:val="Default"/>
    <w:next w:val="Default"/>
    <w:uiPriority w:val="99"/>
    <w:rsid w:val="00420EAF"/>
    <w:pPr>
      <w:spacing w:line="276" w:lineRule="atLeast"/>
    </w:pPr>
    <w:rPr>
      <w:rFonts w:cs="Times New Roman"/>
      <w:color w:val="auto"/>
    </w:rPr>
  </w:style>
  <w:style w:type="paragraph" w:customStyle="1" w:styleId="CM51">
    <w:name w:val="CM51"/>
    <w:basedOn w:val="Default"/>
    <w:next w:val="Default"/>
    <w:uiPriority w:val="99"/>
    <w:rsid w:val="00420EAF"/>
    <w:rPr>
      <w:rFonts w:cs="Times New Roman"/>
      <w:color w:val="auto"/>
    </w:rPr>
  </w:style>
  <w:style w:type="paragraph" w:customStyle="1" w:styleId="CM31">
    <w:name w:val="CM31"/>
    <w:basedOn w:val="Default"/>
    <w:next w:val="Default"/>
    <w:uiPriority w:val="99"/>
    <w:rsid w:val="00420EAF"/>
    <w:pPr>
      <w:spacing w:line="276" w:lineRule="atLeast"/>
    </w:pPr>
    <w:rPr>
      <w:rFonts w:cs="Times New Roman"/>
      <w:color w:val="auto"/>
    </w:rPr>
  </w:style>
  <w:style w:type="paragraph" w:customStyle="1" w:styleId="CM32">
    <w:name w:val="CM32"/>
    <w:basedOn w:val="Default"/>
    <w:next w:val="Default"/>
    <w:uiPriority w:val="99"/>
    <w:rsid w:val="00420EAF"/>
    <w:pPr>
      <w:spacing w:line="276" w:lineRule="atLeast"/>
    </w:pPr>
    <w:rPr>
      <w:rFonts w:cs="Times New Roman"/>
      <w:color w:val="auto"/>
    </w:rPr>
  </w:style>
  <w:style w:type="paragraph" w:customStyle="1" w:styleId="CM33">
    <w:name w:val="CM33"/>
    <w:basedOn w:val="Default"/>
    <w:next w:val="Default"/>
    <w:uiPriority w:val="99"/>
    <w:rsid w:val="00420EAF"/>
    <w:pPr>
      <w:spacing w:line="396" w:lineRule="atLeast"/>
    </w:pPr>
    <w:rPr>
      <w:rFonts w:cs="Times New Roman"/>
      <w:color w:val="auto"/>
    </w:rPr>
  </w:style>
  <w:style w:type="paragraph" w:customStyle="1" w:styleId="CM52">
    <w:name w:val="CM52"/>
    <w:basedOn w:val="Default"/>
    <w:next w:val="Default"/>
    <w:uiPriority w:val="99"/>
    <w:rsid w:val="00420EAF"/>
    <w:rPr>
      <w:rFonts w:cs="Times New Roman"/>
      <w:color w:val="auto"/>
    </w:rPr>
  </w:style>
  <w:style w:type="paragraph" w:customStyle="1" w:styleId="CM35">
    <w:name w:val="CM35"/>
    <w:basedOn w:val="Default"/>
    <w:next w:val="Default"/>
    <w:uiPriority w:val="99"/>
    <w:rsid w:val="00420EAF"/>
    <w:pPr>
      <w:spacing w:line="276" w:lineRule="atLeast"/>
    </w:pPr>
    <w:rPr>
      <w:rFonts w:cs="Times New Roman"/>
      <w:color w:val="auto"/>
    </w:rPr>
  </w:style>
  <w:style w:type="paragraph" w:customStyle="1" w:styleId="CM36">
    <w:name w:val="CM36"/>
    <w:basedOn w:val="Default"/>
    <w:next w:val="Default"/>
    <w:uiPriority w:val="99"/>
    <w:rsid w:val="00420EAF"/>
    <w:pPr>
      <w:spacing w:line="276" w:lineRule="atLeast"/>
    </w:pPr>
    <w:rPr>
      <w:rFonts w:cs="Times New Roman"/>
      <w:color w:val="auto"/>
    </w:rPr>
  </w:style>
  <w:style w:type="paragraph" w:customStyle="1" w:styleId="CM11">
    <w:name w:val="CM11"/>
    <w:basedOn w:val="Default"/>
    <w:next w:val="Default"/>
    <w:uiPriority w:val="99"/>
    <w:rsid w:val="00420EAF"/>
    <w:pPr>
      <w:spacing w:line="276" w:lineRule="atLeast"/>
    </w:pPr>
    <w:rPr>
      <w:rFonts w:cs="Times New Roman"/>
      <w:color w:val="auto"/>
    </w:rPr>
  </w:style>
  <w:style w:type="paragraph" w:customStyle="1" w:styleId="CM37">
    <w:name w:val="CM37"/>
    <w:basedOn w:val="Default"/>
    <w:next w:val="Default"/>
    <w:uiPriority w:val="99"/>
    <w:rsid w:val="00420EAF"/>
    <w:pPr>
      <w:spacing w:line="276" w:lineRule="atLeast"/>
    </w:pPr>
    <w:rPr>
      <w:rFonts w:cs="Times New Roman"/>
      <w:color w:val="auto"/>
    </w:rPr>
  </w:style>
  <w:style w:type="paragraph" w:customStyle="1" w:styleId="CM53">
    <w:name w:val="CM53"/>
    <w:basedOn w:val="Default"/>
    <w:next w:val="Default"/>
    <w:uiPriority w:val="99"/>
    <w:rsid w:val="00420EAF"/>
    <w:rPr>
      <w:rFonts w:cs="Times New Roman"/>
      <w:color w:val="auto"/>
    </w:rPr>
  </w:style>
  <w:style w:type="paragraph" w:styleId="NormalWeb">
    <w:name w:val="Normal (Web)"/>
    <w:basedOn w:val="Normal"/>
    <w:uiPriority w:val="99"/>
    <w:semiHidden/>
    <w:unhideWhenUsed/>
    <w:rsid w:val="00D94660"/>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Narrow,Bold" w:hAnsi="Arial-Narrow,Bold" w:cs="Arial-Narrow,Bold"/>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3">
    <w:name w:val="CM3"/>
    <w:basedOn w:val="Default"/>
    <w:next w:val="Default"/>
    <w:uiPriority w:val="99"/>
    <w:pPr>
      <w:spacing w:line="316" w:lineRule="atLeast"/>
    </w:pPr>
    <w:rPr>
      <w:rFonts w:cs="Times New Roman"/>
      <w:color w:val="auto"/>
    </w:rPr>
  </w:style>
  <w:style w:type="paragraph" w:customStyle="1" w:styleId="CM45">
    <w:name w:val="CM45"/>
    <w:basedOn w:val="Default"/>
    <w:next w:val="Default"/>
    <w:uiPriority w:val="99"/>
    <w:rPr>
      <w:rFonts w:cs="Times New Roman"/>
      <w:color w:val="auto"/>
    </w:rPr>
  </w:style>
  <w:style w:type="paragraph" w:customStyle="1" w:styleId="CM39">
    <w:name w:val="CM39"/>
    <w:basedOn w:val="Default"/>
    <w:next w:val="Default"/>
    <w:uiPriority w:val="99"/>
    <w:rPr>
      <w:rFonts w:cs="Times New Roman"/>
      <w:color w:val="auto"/>
    </w:rPr>
  </w:style>
  <w:style w:type="paragraph" w:customStyle="1" w:styleId="CM40">
    <w:name w:val="CM40"/>
    <w:basedOn w:val="Default"/>
    <w:next w:val="Default"/>
    <w:uiPriority w:val="99"/>
    <w:rPr>
      <w:rFonts w:cs="Times New Roman"/>
      <w:color w:val="auto"/>
    </w:rPr>
  </w:style>
  <w:style w:type="paragraph" w:customStyle="1" w:styleId="CM5">
    <w:name w:val="CM5"/>
    <w:basedOn w:val="Default"/>
    <w:next w:val="Default"/>
    <w:uiPriority w:val="99"/>
    <w:pPr>
      <w:spacing w:line="276" w:lineRule="atLeast"/>
    </w:pPr>
    <w:rPr>
      <w:rFonts w:cs="Times New Roman"/>
      <w:color w:val="auto"/>
    </w:rPr>
  </w:style>
  <w:style w:type="paragraph" w:customStyle="1" w:styleId="CM43">
    <w:name w:val="CM43"/>
    <w:basedOn w:val="Default"/>
    <w:next w:val="Default"/>
    <w:uiPriority w:val="99"/>
    <w:rPr>
      <w:rFonts w:cs="Times New Roman"/>
      <w:color w:val="auto"/>
    </w:rPr>
  </w:style>
  <w:style w:type="paragraph" w:customStyle="1" w:styleId="CM6">
    <w:name w:val="CM6"/>
    <w:basedOn w:val="Default"/>
    <w:next w:val="Default"/>
    <w:uiPriority w:val="99"/>
    <w:pPr>
      <w:spacing w:line="276" w:lineRule="atLeast"/>
    </w:pPr>
    <w:rPr>
      <w:rFonts w:cs="Times New Roman"/>
      <w:color w:val="auto"/>
    </w:rPr>
  </w:style>
  <w:style w:type="paragraph" w:customStyle="1" w:styleId="CM7">
    <w:name w:val="CM7"/>
    <w:basedOn w:val="Default"/>
    <w:next w:val="Default"/>
    <w:uiPriority w:val="99"/>
    <w:pPr>
      <w:spacing w:line="276" w:lineRule="atLeast"/>
    </w:pPr>
    <w:rPr>
      <w:rFonts w:cs="Times New Roman"/>
      <w:color w:val="auto"/>
    </w:rPr>
  </w:style>
  <w:style w:type="paragraph" w:customStyle="1" w:styleId="CM8">
    <w:name w:val="CM8"/>
    <w:basedOn w:val="Default"/>
    <w:next w:val="Default"/>
    <w:uiPriority w:val="99"/>
    <w:pPr>
      <w:spacing w:line="276" w:lineRule="atLeast"/>
    </w:pPr>
    <w:rPr>
      <w:rFonts w:cs="Times New Roman"/>
      <w:color w:val="auto"/>
    </w:rPr>
  </w:style>
  <w:style w:type="paragraph" w:customStyle="1" w:styleId="CM9">
    <w:name w:val="CM9"/>
    <w:basedOn w:val="Default"/>
    <w:next w:val="Default"/>
    <w:uiPriority w:val="99"/>
    <w:pPr>
      <w:spacing w:line="276" w:lineRule="atLeast"/>
    </w:pPr>
    <w:rPr>
      <w:rFonts w:cs="Times New Roman"/>
      <w:color w:val="auto"/>
    </w:rPr>
  </w:style>
  <w:style w:type="paragraph" w:customStyle="1" w:styleId="CM10">
    <w:name w:val="CM10"/>
    <w:basedOn w:val="Default"/>
    <w:next w:val="Default"/>
    <w:uiPriority w:val="99"/>
    <w:pPr>
      <w:spacing w:line="276" w:lineRule="atLeast"/>
    </w:pPr>
    <w:rPr>
      <w:rFonts w:cs="Times New Roman"/>
      <w:color w:val="auto"/>
    </w:rPr>
  </w:style>
  <w:style w:type="paragraph" w:customStyle="1" w:styleId="CM12">
    <w:name w:val="CM12"/>
    <w:basedOn w:val="Default"/>
    <w:next w:val="Default"/>
    <w:uiPriority w:val="99"/>
    <w:pPr>
      <w:spacing w:line="276" w:lineRule="atLeast"/>
    </w:pPr>
    <w:rPr>
      <w:rFonts w:cs="Times New Roman"/>
      <w:color w:val="auto"/>
    </w:rPr>
  </w:style>
  <w:style w:type="paragraph" w:customStyle="1" w:styleId="CM14">
    <w:name w:val="CM14"/>
    <w:basedOn w:val="Default"/>
    <w:next w:val="Default"/>
    <w:uiPriority w:val="99"/>
    <w:pPr>
      <w:spacing w:line="276" w:lineRule="atLeast"/>
    </w:pPr>
    <w:rPr>
      <w:rFonts w:cs="Times New Roman"/>
      <w:color w:val="auto"/>
    </w:rPr>
  </w:style>
  <w:style w:type="paragraph" w:customStyle="1" w:styleId="CM15">
    <w:name w:val="CM15"/>
    <w:basedOn w:val="Default"/>
    <w:next w:val="Default"/>
    <w:uiPriority w:val="99"/>
    <w:pPr>
      <w:spacing w:line="276" w:lineRule="atLeast"/>
    </w:pPr>
    <w:rPr>
      <w:rFonts w:cs="Times New Roman"/>
      <w:color w:val="auto"/>
    </w:rPr>
  </w:style>
  <w:style w:type="paragraph" w:customStyle="1" w:styleId="CM17">
    <w:name w:val="CM17"/>
    <w:basedOn w:val="Default"/>
    <w:next w:val="Default"/>
    <w:uiPriority w:val="99"/>
    <w:pPr>
      <w:spacing w:line="276" w:lineRule="atLeast"/>
    </w:pPr>
    <w:rPr>
      <w:rFonts w:cs="Times New Roman"/>
      <w:color w:val="auto"/>
    </w:rPr>
  </w:style>
  <w:style w:type="paragraph" w:customStyle="1" w:styleId="CM48">
    <w:name w:val="CM48"/>
    <w:basedOn w:val="Default"/>
    <w:next w:val="Default"/>
    <w:uiPriority w:val="99"/>
    <w:rPr>
      <w:rFonts w:cs="Times New Roman"/>
      <w:color w:val="auto"/>
    </w:rPr>
  </w:style>
  <w:style w:type="paragraph" w:customStyle="1" w:styleId="CM16">
    <w:name w:val="CM16"/>
    <w:basedOn w:val="Default"/>
    <w:next w:val="Default"/>
    <w:uiPriority w:val="99"/>
    <w:pPr>
      <w:spacing w:line="276" w:lineRule="atLeast"/>
    </w:pPr>
    <w:rPr>
      <w:rFonts w:cs="Times New Roman"/>
      <w:color w:val="auto"/>
    </w:rPr>
  </w:style>
  <w:style w:type="paragraph" w:customStyle="1" w:styleId="CM18">
    <w:name w:val="CM18"/>
    <w:basedOn w:val="Default"/>
    <w:next w:val="Default"/>
    <w:uiPriority w:val="99"/>
    <w:pPr>
      <w:spacing w:line="276" w:lineRule="atLeast"/>
    </w:pPr>
    <w:rPr>
      <w:rFonts w:cs="Times New Roman"/>
      <w:color w:val="auto"/>
    </w:rPr>
  </w:style>
  <w:style w:type="paragraph" w:customStyle="1" w:styleId="CM19">
    <w:name w:val="CM19"/>
    <w:basedOn w:val="Default"/>
    <w:next w:val="Default"/>
    <w:uiPriority w:val="99"/>
    <w:pPr>
      <w:spacing w:line="276" w:lineRule="atLeast"/>
    </w:pPr>
    <w:rPr>
      <w:rFonts w:cs="Times New Roman"/>
      <w:color w:val="auto"/>
    </w:rPr>
  </w:style>
  <w:style w:type="paragraph" w:customStyle="1" w:styleId="CM20">
    <w:name w:val="CM20"/>
    <w:basedOn w:val="Default"/>
    <w:next w:val="Default"/>
    <w:uiPriority w:val="99"/>
    <w:pPr>
      <w:spacing w:line="276" w:lineRule="atLeast"/>
    </w:pPr>
    <w:rPr>
      <w:rFonts w:cs="Times New Roman"/>
      <w:color w:val="auto"/>
    </w:rPr>
  </w:style>
  <w:style w:type="paragraph" w:customStyle="1" w:styleId="CM21">
    <w:name w:val="CM21"/>
    <w:basedOn w:val="Default"/>
    <w:next w:val="Default"/>
    <w:uiPriority w:val="99"/>
    <w:pPr>
      <w:spacing w:line="276" w:lineRule="atLeast"/>
    </w:pPr>
    <w:rPr>
      <w:rFonts w:cs="Times New Roman"/>
      <w:color w:val="auto"/>
    </w:rPr>
  </w:style>
  <w:style w:type="paragraph" w:customStyle="1" w:styleId="CM22">
    <w:name w:val="CM22"/>
    <w:basedOn w:val="Default"/>
    <w:next w:val="Default"/>
    <w:uiPriority w:val="99"/>
    <w:pPr>
      <w:spacing w:line="276" w:lineRule="atLeast"/>
    </w:pPr>
    <w:rPr>
      <w:rFonts w:cs="Times New Roman"/>
      <w:color w:val="auto"/>
    </w:rPr>
  </w:style>
  <w:style w:type="paragraph" w:customStyle="1" w:styleId="CM41">
    <w:name w:val="CM41"/>
    <w:basedOn w:val="Default"/>
    <w:next w:val="Default"/>
    <w:uiPriority w:val="99"/>
    <w:rPr>
      <w:rFonts w:cs="Times New Roman"/>
      <w:color w:val="auto"/>
    </w:rPr>
  </w:style>
  <w:style w:type="paragraph" w:customStyle="1" w:styleId="CM23">
    <w:name w:val="CM23"/>
    <w:basedOn w:val="Default"/>
    <w:next w:val="Default"/>
    <w:uiPriority w:val="99"/>
    <w:pPr>
      <w:spacing w:line="276" w:lineRule="atLeast"/>
    </w:pPr>
    <w:rPr>
      <w:rFonts w:cs="Times New Roman"/>
      <w:color w:val="auto"/>
    </w:rPr>
  </w:style>
  <w:style w:type="paragraph" w:customStyle="1" w:styleId="CM46">
    <w:name w:val="CM46"/>
    <w:basedOn w:val="Default"/>
    <w:next w:val="Default"/>
    <w:uiPriority w:val="99"/>
    <w:rPr>
      <w:rFonts w:cs="Times New Roman"/>
      <w:color w:val="auto"/>
    </w:rPr>
  </w:style>
  <w:style w:type="paragraph" w:customStyle="1" w:styleId="CM50">
    <w:name w:val="CM50"/>
    <w:basedOn w:val="Default"/>
    <w:next w:val="Default"/>
    <w:uiPriority w:val="99"/>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28">
    <w:name w:val="CM28"/>
    <w:basedOn w:val="Default"/>
    <w:next w:val="Default"/>
    <w:uiPriority w:val="99"/>
    <w:pPr>
      <w:spacing w:line="276" w:lineRule="atLeast"/>
    </w:pPr>
    <w:rPr>
      <w:rFonts w:cs="Times New Roman"/>
      <w:color w:val="auto"/>
    </w:rPr>
  </w:style>
  <w:style w:type="paragraph" w:customStyle="1" w:styleId="CM29">
    <w:name w:val="CM29"/>
    <w:basedOn w:val="Default"/>
    <w:next w:val="Default"/>
    <w:uiPriority w:val="99"/>
    <w:pPr>
      <w:spacing w:line="276" w:lineRule="atLeast"/>
    </w:pPr>
    <w:rPr>
      <w:rFonts w:cs="Times New Roman"/>
      <w:color w:val="auto"/>
    </w:rPr>
  </w:style>
  <w:style w:type="paragraph" w:customStyle="1" w:styleId="CM13">
    <w:name w:val="CM13"/>
    <w:basedOn w:val="Default"/>
    <w:next w:val="Default"/>
    <w:uiPriority w:val="99"/>
    <w:pPr>
      <w:spacing w:line="276" w:lineRule="atLeast"/>
    </w:pPr>
    <w:rPr>
      <w:rFonts w:cs="Times New Roman"/>
      <w:color w:val="auto"/>
    </w:rPr>
  </w:style>
  <w:style w:type="paragraph" w:customStyle="1" w:styleId="CM44">
    <w:name w:val="CM44"/>
    <w:basedOn w:val="Default"/>
    <w:next w:val="Default"/>
    <w:uiPriority w:val="99"/>
    <w:rPr>
      <w:rFonts w:cs="Times New Roman"/>
      <w:color w:val="auto"/>
    </w:rPr>
  </w:style>
  <w:style w:type="paragraph" w:customStyle="1" w:styleId="CM47">
    <w:name w:val="CM47"/>
    <w:basedOn w:val="Default"/>
    <w:next w:val="Default"/>
    <w:uiPriority w:val="99"/>
    <w:rPr>
      <w:rFonts w:cs="Times New Roman"/>
      <w:color w:val="auto"/>
    </w:rPr>
  </w:style>
  <w:style w:type="paragraph" w:customStyle="1" w:styleId="CM30">
    <w:name w:val="CM30"/>
    <w:basedOn w:val="Default"/>
    <w:next w:val="Default"/>
    <w:uiPriority w:val="99"/>
    <w:pPr>
      <w:spacing w:line="276" w:lineRule="atLeast"/>
    </w:pPr>
    <w:rPr>
      <w:rFonts w:cs="Times New Roman"/>
      <w:color w:val="auto"/>
    </w:rPr>
  </w:style>
  <w:style w:type="paragraph" w:customStyle="1" w:styleId="CM51">
    <w:name w:val="CM51"/>
    <w:basedOn w:val="Default"/>
    <w:next w:val="Default"/>
    <w:uiPriority w:val="99"/>
    <w:rPr>
      <w:rFonts w:cs="Times New Roman"/>
      <w:color w:val="auto"/>
    </w:rPr>
  </w:style>
  <w:style w:type="paragraph" w:customStyle="1" w:styleId="CM31">
    <w:name w:val="CM31"/>
    <w:basedOn w:val="Default"/>
    <w:next w:val="Default"/>
    <w:uiPriority w:val="99"/>
    <w:pPr>
      <w:spacing w:line="276" w:lineRule="atLeast"/>
    </w:pPr>
    <w:rPr>
      <w:rFonts w:cs="Times New Roman"/>
      <w:color w:val="auto"/>
    </w:rPr>
  </w:style>
  <w:style w:type="paragraph" w:customStyle="1" w:styleId="CM32">
    <w:name w:val="CM32"/>
    <w:basedOn w:val="Default"/>
    <w:next w:val="Default"/>
    <w:uiPriority w:val="99"/>
    <w:pPr>
      <w:spacing w:line="276" w:lineRule="atLeast"/>
    </w:pPr>
    <w:rPr>
      <w:rFonts w:cs="Times New Roman"/>
      <w:color w:val="auto"/>
    </w:rPr>
  </w:style>
  <w:style w:type="paragraph" w:customStyle="1" w:styleId="CM33">
    <w:name w:val="CM33"/>
    <w:basedOn w:val="Default"/>
    <w:next w:val="Default"/>
    <w:uiPriority w:val="99"/>
    <w:pPr>
      <w:spacing w:line="396" w:lineRule="atLeast"/>
    </w:pPr>
    <w:rPr>
      <w:rFonts w:cs="Times New Roman"/>
      <w:color w:val="auto"/>
    </w:rPr>
  </w:style>
  <w:style w:type="paragraph" w:customStyle="1" w:styleId="CM52">
    <w:name w:val="CM52"/>
    <w:basedOn w:val="Default"/>
    <w:next w:val="Default"/>
    <w:uiPriority w:val="99"/>
    <w:rPr>
      <w:rFonts w:cs="Times New Roman"/>
      <w:color w:val="auto"/>
    </w:rPr>
  </w:style>
  <w:style w:type="paragraph" w:customStyle="1" w:styleId="CM35">
    <w:name w:val="CM35"/>
    <w:basedOn w:val="Default"/>
    <w:next w:val="Default"/>
    <w:uiPriority w:val="99"/>
    <w:pPr>
      <w:spacing w:line="276" w:lineRule="atLeast"/>
    </w:pPr>
    <w:rPr>
      <w:rFonts w:cs="Times New Roman"/>
      <w:color w:val="auto"/>
    </w:rPr>
  </w:style>
  <w:style w:type="paragraph" w:customStyle="1" w:styleId="CM36">
    <w:name w:val="CM36"/>
    <w:basedOn w:val="Default"/>
    <w:next w:val="Default"/>
    <w:uiPriority w:val="99"/>
    <w:pPr>
      <w:spacing w:line="276" w:lineRule="atLeast"/>
    </w:pPr>
    <w:rPr>
      <w:rFonts w:cs="Times New Roman"/>
      <w:color w:val="auto"/>
    </w:rPr>
  </w:style>
  <w:style w:type="paragraph" w:customStyle="1" w:styleId="CM11">
    <w:name w:val="CM11"/>
    <w:basedOn w:val="Default"/>
    <w:next w:val="Default"/>
    <w:uiPriority w:val="99"/>
    <w:pPr>
      <w:spacing w:line="276" w:lineRule="atLeast"/>
    </w:pPr>
    <w:rPr>
      <w:rFonts w:cs="Times New Roman"/>
      <w:color w:val="auto"/>
    </w:rPr>
  </w:style>
  <w:style w:type="paragraph" w:customStyle="1" w:styleId="CM37">
    <w:name w:val="CM37"/>
    <w:basedOn w:val="Default"/>
    <w:next w:val="Default"/>
    <w:uiPriority w:val="99"/>
    <w:pPr>
      <w:spacing w:line="276" w:lineRule="atLeast"/>
    </w:pPr>
    <w:rPr>
      <w:rFonts w:cs="Times New Roman"/>
      <w:color w:val="auto"/>
    </w:rPr>
  </w:style>
  <w:style w:type="paragraph" w:customStyle="1" w:styleId="CM53">
    <w:name w:val="CM53"/>
    <w:basedOn w:val="Default"/>
    <w:next w:val="Default"/>
    <w:uiPriority w:val="99"/>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2379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33</Pages>
  <Words>10706</Words>
  <Characters>57813</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PR 120041 - Edital</vt:lpstr>
    </vt:vector>
  </TitlesOfParts>
  <Company/>
  <LinksUpToDate>false</LinksUpToDate>
  <CharactersWithSpaces>68383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120041 - Edital</dc:title>
  <dc:creator>Rudolfo Vogel</dc:creator>
  <cp:lastModifiedBy>paulooliveira</cp:lastModifiedBy>
  <cp:revision>4</cp:revision>
  <dcterms:created xsi:type="dcterms:W3CDTF">2015-04-24T16:43:00Z</dcterms:created>
  <dcterms:modified xsi:type="dcterms:W3CDTF">2015-04-24T20:29:00Z</dcterms:modified>
</cp:coreProperties>
</file>