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C03" w:rsidRDefault="0097036C" w:rsidP="00985C03">
      <w:pPr>
        <w:pStyle w:val="Corpodotexto"/>
        <w:ind w:left="404" w:right="424"/>
        <w:jc w:val="center"/>
        <w:rPr>
          <w:rFonts w:asciiTheme="minorHAnsi" w:eastAsia="Times New Roman" w:hAnsiTheme="minorHAnsi"/>
          <w:b/>
          <w:sz w:val="22"/>
          <w:szCs w:val="22"/>
          <w:lang w:eastAsia="pt-BR"/>
        </w:rPr>
      </w:pPr>
      <w:r>
        <w:rPr>
          <w:rFonts w:asciiTheme="minorHAnsi" w:hAnsiTheme="minorHAnsi"/>
          <w:b/>
          <w:sz w:val="22"/>
          <w:szCs w:val="22"/>
        </w:rPr>
        <w:t xml:space="preserve">ANEXO II </w:t>
      </w:r>
      <w:r w:rsidR="00985C03">
        <w:rPr>
          <w:rFonts w:asciiTheme="minorHAnsi" w:hAnsiTheme="minorHAnsi"/>
          <w:b/>
          <w:sz w:val="22"/>
          <w:szCs w:val="22"/>
        </w:rPr>
        <w:t>–</w:t>
      </w:r>
      <w:r>
        <w:rPr>
          <w:rFonts w:asciiTheme="minorHAnsi" w:hAnsiTheme="minorHAnsi"/>
          <w:b/>
          <w:sz w:val="22"/>
          <w:szCs w:val="22"/>
        </w:rPr>
        <w:t xml:space="preserve"> Formulário de Pontuação</w:t>
      </w:r>
      <w:bookmarkStart w:id="0" w:name="_GoBack"/>
      <w:bookmarkEnd w:id="0"/>
    </w:p>
    <w:p w:rsidR="00985C03" w:rsidRPr="00985C03" w:rsidRDefault="00985C03" w:rsidP="00985C03">
      <w:pPr>
        <w:pStyle w:val="Corpodotexto"/>
        <w:ind w:left="404" w:right="424"/>
        <w:jc w:val="center"/>
        <w:rPr>
          <w:rFonts w:asciiTheme="minorHAnsi" w:hAnsiTheme="minorHAnsi"/>
          <w:b/>
          <w:sz w:val="22"/>
          <w:szCs w:val="22"/>
        </w:rPr>
      </w:pPr>
    </w:p>
    <w:p w:rsidR="00985C03" w:rsidRPr="00985C03" w:rsidRDefault="00985C03" w:rsidP="00985C03">
      <w:pPr>
        <w:numPr>
          <w:ilvl w:val="0"/>
          <w:numId w:val="22"/>
        </w:numPr>
        <w:suppressAutoHyphens w:val="0"/>
        <w:rPr>
          <w:rFonts w:asciiTheme="minorHAnsi" w:hAnsiTheme="minorHAnsi"/>
          <w:sz w:val="22"/>
          <w:szCs w:val="22"/>
          <w:lang w:eastAsia="pt-BR"/>
        </w:rPr>
      </w:pPr>
      <w:r w:rsidRPr="00985C03">
        <w:rPr>
          <w:rFonts w:asciiTheme="minorHAnsi" w:hAnsiTheme="minorHAnsi"/>
          <w:sz w:val="22"/>
          <w:szCs w:val="22"/>
          <w:lang w:eastAsia="pt-BR"/>
        </w:rPr>
        <w:t>PONTUAÇÃO PARA ANÁLISE DOCUMENTAL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1251"/>
        <w:gridCol w:w="1335"/>
        <w:gridCol w:w="1088"/>
        <w:gridCol w:w="1237"/>
      </w:tblGrid>
      <w:tr w:rsidR="00985C03" w:rsidRPr="00985C03" w:rsidTr="0074011B">
        <w:tc>
          <w:tcPr>
            <w:tcW w:w="4599" w:type="dxa"/>
            <w:shd w:val="clear" w:color="auto" w:fill="D0CECE"/>
          </w:tcPr>
          <w:p w:rsidR="00985C03" w:rsidRPr="00985C03" w:rsidRDefault="00985C03" w:rsidP="00985C03">
            <w:pPr>
              <w:pStyle w:val="PargrafodaLista"/>
              <w:numPr>
                <w:ilvl w:val="0"/>
                <w:numId w:val="23"/>
              </w:num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FORMAÇÃO ACADÊMICA</w:t>
            </w:r>
          </w:p>
        </w:tc>
        <w:tc>
          <w:tcPr>
            <w:tcW w:w="1258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proofErr w:type="spellStart"/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Coord.PFI</w:t>
            </w:r>
            <w:proofErr w:type="spellEnd"/>
            <w:r w:rsidRPr="00985C03">
              <w:rPr>
                <w:rStyle w:val="Refdenotaderodap"/>
                <w:rFonts w:asciiTheme="minorHAnsi" w:hAnsiTheme="minorHAnsi"/>
                <w:b/>
                <w:sz w:val="22"/>
                <w:szCs w:val="22"/>
                <w:lang w:eastAsia="pt-BR"/>
              </w:rPr>
              <w:footnoteReference w:id="1"/>
            </w:r>
          </w:p>
        </w:tc>
      </w:tr>
      <w:tr w:rsidR="00985C03" w:rsidRPr="00985C03" w:rsidTr="0074011B">
        <w:trPr>
          <w:trHeight w:val="275"/>
        </w:trPr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Graduação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80,00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Especialização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100,00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Mestrado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250,00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Doutorado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400,00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7196" w:type="dxa"/>
            <w:gridSpan w:val="3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2.</w:t>
            </w:r>
            <w:r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 </w:t>
            </w: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EXPERIÊNCIA PROFISSIONAL (desde 2011)</w:t>
            </w:r>
          </w:p>
        </w:tc>
        <w:tc>
          <w:tcPr>
            <w:tcW w:w="1258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Por ano de experiência na área de formação de professores de língua inglesa.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Por ano de experiência Atuação como docente no Ensino Superior na área de Língua Inglesa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Por ano de experiência Atuação como docente na Educação Básica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5,00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7196" w:type="dxa"/>
            <w:gridSpan w:val="3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rPr>
          <w:trHeight w:val="261"/>
        </w:trPr>
        <w:tc>
          <w:tcPr>
            <w:tcW w:w="459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3.</w:t>
            </w:r>
            <w:r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 </w:t>
            </w: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PRODUÇÃO ACADÊMICA (desde 2011)</w:t>
            </w:r>
          </w:p>
        </w:tc>
        <w:tc>
          <w:tcPr>
            <w:tcW w:w="1258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 xml:space="preserve">Publicação de artigos em língua portuguesa em revistas indexadas, com </w:t>
            </w:r>
            <w:proofErr w:type="spellStart"/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qualis</w:t>
            </w:r>
            <w:proofErr w:type="spellEnd"/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-</w:t>
            </w:r>
            <w:proofErr w:type="gramStart"/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CAPES</w:t>
            </w:r>
            <w:proofErr w:type="gramEnd"/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 xml:space="preserve"> mínimo B5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20,00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Publicação de artigos em língua estrangeira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25,00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rPr>
          <w:trHeight w:val="317"/>
        </w:trPr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Apresentação de trabalhos em eventos nacionais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5,00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Apresentação de trabalhos em eventos internacionais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7196" w:type="dxa"/>
            <w:gridSpan w:val="3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4.</w:t>
            </w:r>
            <w:r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 xml:space="preserve"> </w:t>
            </w: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EXPERIÊNCIA INTERNACIONAL (desde 2011)</w:t>
            </w:r>
          </w:p>
        </w:tc>
        <w:tc>
          <w:tcPr>
            <w:tcW w:w="1258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Pontuação</w:t>
            </w:r>
          </w:p>
        </w:tc>
        <w:tc>
          <w:tcPr>
            <w:tcW w:w="133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24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Por mês de permanência para qualquer finalidade em outro país.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7196" w:type="dxa"/>
            <w:gridSpan w:val="3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D0CECE"/>
          </w:tcPr>
          <w:p w:rsidR="00985C03" w:rsidRPr="00985C03" w:rsidRDefault="00985C03" w:rsidP="0074011B">
            <w:pPr>
              <w:pStyle w:val="Textodecomentrio"/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textAlignment w:val="baseline"/>
              <w:rPr>
                <w:rFonts w:asciiTheme="minorHAnsi" w:hAnsiTheme="minorHAnsi"/>
                <w:b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b/>
                <w:color w:val="000000"/>
                <w:sz w:val="22"/>
                <w:szCs w:val="22"/>
                <w:lang w:eastAsia="pt-BR"/>
              </w:rPr>
              <w:t>PROFICIÊNCIA EM LÍNGUA INGLESA</w:t>
            </w:r>
          </w:p>
        </w:tc>
        <w:tc>
          <w:tcPr>
            <w:tcW w:w="1258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b/>
                <w:color w:val="5B9BD5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b/>
                <w:color w:val="5B9BD5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b/>
                <w:color w:val="5B9BD5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  <w:shd w:val="clear" w:color="auto" w:fill="D0CECE"/>
          </w:tcPr>
          <w:p w:rsidR="00985C03" w:rsidRPr="00985C03" w:rsidRDefault="00985C03" w:rsidP="0074011B">
            <w:pPr>
              <w:suppressAutoHyphens w:val="0"/>
              <w:jc w:val="both"/>
              <w:rPr>
                <w:rFonts w:asciiTheme="minorHAnsi" w:hAnsiTheme="minorHAnsi"/>
                <w:b/>
                <w:color w:val="5B9BD5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rPr>
          <w:trHeight w:val="263"/>
        </w:trPr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Exame internacional em nível C1</w:t>
            </w:r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20,00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459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 xml:space="preserve">Exame internacional em nível A2, B1 e </w:t>
            </w:r>
            <w:proofErr w:type="gramStart"/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B2</w:t>
            </w:r>
            <w:proofErr w:type="gramEnd"/>
          </w:p>
        </w:tc>
        <w:tc>
          <w:tcPr>
            <w:tcW w:w="1258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  <w:t>10,00</w:t>
            </w: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7196" w:type="dxa"/>
            <w:gridSpan w:val="3"/>
            <w:shd w:val="clear" w:color="auto" w:fill="auto"/>
          </w:tcPr>
          <w:p w:rsidR="00985C03" w:rsidRPr="00985C03" w:rsidRDefault="00985C03" w:rsidP="0074011B">
            <w:pPr>
              <w:suppressAutoHyphens w:val="0"/>
              <w:jc w:val="right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  <w:tr w:rsidR="00985C03" w:rsidRPr="00985C03" w:rsidTr="0074011B">
        <w:tc>
          <w:tcPr>
            <w:tcW w:w="5857" w:type="dxa"/>
            <w:gridSpan w:val="2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339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  <w:r w:rsidRPr="00985C03">
              <w:rPr>
                <w:rFonts w:asciiTheme="minorHAnsi" w:hAnsiTheme="minorHAnsi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  <w:tc>
          <w:tcPr>
            <w:tcW w:w="1244" w:type="dxa"/>
          </w:tcPr>
          <w:p w:rsidR="00985C03" w:rsidRPr="00985C03" w:rsidRDefault="00985C03" w:rsidP="0074011B">
            <w:pPr>
              <w:suppressAutoHyphens w:val="0"/>
              <w:rPr>
                <w:rFonts w:asciiTheme="minorHAnsi" w:hAnsiTheme="minorHAnsi"/>
                <w:sz w:val="22"/>
                <w:szCs w:val="22"/>
                <w:lang w:eastAsia="pt-BR"/>
              </w:rPr>
            </w:pPr>
          </w:p>
        </w:tc>
      </w:tr>
    </w:tbl>
    <w:p w:rsidR="00985C03" w:rsidRPr="00985C03" w:rsidRDefault="00985C03" w:rsidP="00985C03">
      <w:pPr>
        <w:rPr>
          <w:rFonts w:asciiTheme="minorHAnsi" w:hAnsiTheme="minorHAnsi"/>
          <w:sz w:val="22"/>
          <w:szCs w:val="22"/>
        </w:rPr>
      </w:pPr>
    </w:p>
    <w:p w:rsidR="00985C03" w:rsidRPr="00985C03" w:rsidRDefault="00985C03" w:rsidP="00985C03">
      <w:pPr>
        <w:spacing w:line="276" w:lineRule="auto"/>
        <w:jc w:val="center"/>
        <w:rPr>
          <w:rFonts w:asciiTheme="minorHAnsi" w:eastAsia="Arial" w:hAnsiTheme="minorHAnsi"/>
          <w:i/>
          <w:color w:val="000000"/>
          <w:sz w:val="22"/>
          <w:szCs w:val="22"/>
        </w:rPr>
      </w:pPr>
    </w:p>
    <w:p w:rsidR="00985C03" w:rsidRPr="00985C03" w:rsidRDefault="00985C03" w:rsidP="00B5111C">
      <w:pPr>
        <w:spacing w:line="276" w:lineRule="auto"/>
        <w:jc w:val="center"/>
        <w:rPr>
          <w:rFonts w:asciiTheme="minorHAnsi" w:eastAsia="Arial" w:hAnsiTheme="minorHAnsi"/>
          <w:i/>
          <w:color w:val="000000"/>
          <w:sz w:val="22"/>
          <w:szCs w:val="22"/>
        </w:rPr>
      </w:pPr>
    </w:p>
    <w:sectPr w:rsidR="00985C03" w:rsidRPr="00985C03" w:rsidSect="00541CCD">
      <w:headerReference w:type="default" r:id="rId8"/>
      <w:footerReference w:type="default" r:id="rId9"/>
      <w:pgSz w:w="11906" w:h="16838" w:code="9"/>
      <w:pgMar w:top="1701" w:right="1134" w:bottom="1134" w:left="1701" w:header="204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A4" w:rsidRDefault="00996BA4">
      <w:r>
        <w:separator/>
      </w:r>
    </w:p>
  </w:endnote>
  <w:endnote w:type="continuationSeparator" w:id="0">
    <w:p w:rsidR="00996BA4" w:rsidRDefault="0099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roman"/>
    <w:pitch w:val="default"/>
  </w:font>
  <w:font w:name="Lohit Hindi">
    <w:altName w:val="Times New Roman"/>
    <w:charset w:val="00"/>
    <w:family w:val="auto"/>
    <w:pitch w:val="variable"/>
  </w:font>
  <w:font w:name="Bitstream Vera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13" w:rsidRPr="00B8040B" w:rsidRDefault="00996BA4" w:rsidP="00B8040B">
    <w:pPr>
      <w:pStyle w:val="Rodap"/>
      <w:ind w:right="360"/>
      <w:jc w:val="center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/>
        <w:color w:val="0F243E" w:themeColor="text2" w:themeShade="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51.95pt;margin-top:.05pt;width:5.95pt;height:13.7pt;z-index:25165619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E14B13" w:rsidRDefault="00E14B13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97036C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Programa Paraná Fala Línguas Estrangeiras – Segunda Etapa "O Paraná Fala Inglês" – TC 121/17 </w:t>
    </w:r>
    <w:hyperlink r:id="rId1" w:history="1">
      <w:r w:rsidR="00E14B13" w:rsidRPr="00B8040B">
        <w:rPr>
          <w:rStyle w:val="Hyperlink"/>
          <w:rFonts w:asciiTheme="minorHAnsi" w:hAnsiTheme="minorHAnsi" w:cs="Arial"/>
          <w:color w:val="0F243E" w:themeColor="text2" w:themeShade="80"/>
          <w:sz w:val="16"/>
          <w:szCs w:val="16"/>
        </w:rPr>
        <w:t>pfi@unespar.edu.br</w:t>
      </w:r>
    </w:hyperlink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 –</w:t>
    </w:r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 </w:t>
    </w:r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Coordenação </w:t>
    </w:r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Institucional e Secretaria no </w:t>
    </w:r>
    <w:r w:rsidR="00E14B13" w:rsidRPr="00B8040B">
      <w:rPr>
        <w:rFonts w:asciiTheme="minorHAnsi" w:hAnsiTheme="minorHAnsi" w:cs="Arial"/>
        <w:i/>
        <w:color w:val="0F243E" w:themeColor="text2" w:themeShade="80"/>
        <w:sz w:val="16"/>
        <w:szCs w:val="16"/>
      </w:rPr>
      <w:t>Campus</w:t>
    </w:r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 de Campo Mourão</w:t>
    </w:r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 - </w:t>
    </w:r>
    <w:hyperlink r:id="rId2" w:history="1">
      <w:r w:rsidR="00E14B13" w:rsidRPr="007C7BCD">
        <w:rPr>
          <w:rStyle w:val="Hyperlink"/>
          <w:rFonts w:asciiTheme="minorHAnsi" w:hAnsiTheme="minorHAnsi" w:cs="Arial"/>
          <w:sz w:val="16"/>
          <w:szCs w:val="16"/>
        </w:rPr>
        <w:t>http://www.unespar.edu.br/paranafalaingles</w:t>
      </w:r>
    </w:hyperlink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 </w:t>
    </w:r>
  </w:p>
  <w:p w:rsidR="00E14B13" w:rsidRPr="00B8040B" w:rsidRDefault="00E14B13" w:rsidP="0067181E">
    <w:pPr>
      <w:pStyle w:val="Rodap"/>
      <w:ind w:right="360"/>
      <w:jc w:val="center"/>
      <w:rPr>
        <w:rFonts w:asciiTheme="minorHAnsi" w:hAnsiTheme="minorHAnsi" w:cs="Arial"/>
        <w:color w:val="0F243E" w:themeColor="text2" w:themeShade="80"/>
        <w:sz w:val="16"/>
        <w:szCs w:val="16"/>
      </w:rPr>
    </w:pPr>
    <w:r w:rsidRPr="00B8040B">
      <w:rPr>
        <w:rFonts w:asciiTheme="minorHAnsi" w:hAnsiTheme="minorHAnsi" w:cs="Arial"/>
        <w:color w:val="0F243E" w:themeColor="text2" w:themeShade="80"/>
        <w:sz w:val="16"/>
        <w:szCs w:val="16"/>
      </w:rPr>
      <w:t>(44) 3518-1885 – Av. Comendador Norberto Marcondes, 733 – Campo Mourão – PR – 87.303-100 – Laboratóri</w:t>
    </w:r>
    <w:r>
      <w:rPr>
        <w:rFonts w:asciiTheme="minorHAnsi" w:hAnsiTheme="minorHAnsi" w:cs="Arial"/>
        <w:color w:val="0F243E" w:themeColor="text2" w:themeShade="80"/>
        <w:sz w:val="16"/>
        <w:szCs w:val="16"/>
      </w:rPr>
      <w:t xml:space="preserve">o de Línguas do </w:t>
    </w:r>
    <w:proofErr w:type="gramStart"/>
    <w:r>
      <w:rPr>
        <w:rFonts w:asciiTheme="minorHAnsi" w:hAnsiTheme="minorHAnsi" w:cs="Arial"/>
        <w:color w:val="0F243E" w:themeColor="text2" w:themeShade="80"/>
        <w:sz w:val="16"/>
        <w:szCs w:val="16"/>
      </w:rPr>
      <w:t>PFI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A4" w:rsidRDefault="00996BA4">
      <w:r>
        <w:separator/>
      </w:r>
    </w:p>
  </w:footnote>
  <w:footnote w:type="continuationSeparator" w:id="0">
    <w:p w:rsidR="00996BA4" w:rsidRDefault="00996BA4">
      <w:r>
        <w:continuationSeparator/>
      </w:r>
    </w:p>
  </w:footnote>
  <w:footnote w:id="1">
    <w:p w:rsidR="00985C03" w:rsidRDefault="00985C03" w:rsidP="00985C03">
      <w:pPr>
        <w:pStyle w:val="Textodenotaderodap"/>
      </w:pPr>
      <w:r>
        <w:rPr>
          <w:rStyle w:val="Refdenotaderodap"/>
        </w:rPr>
        <w:footnoteRef/>
      </w:r>
      <w:r w:rsidRPr="00985C03">
        <w:rPr>
          <w:rFonts w:asciiTheme="minorHAnsi" w:hAnsiTheme="minorHAnsi"/>
        </w:rPr>
        <w:t>Para preenchimento exclusivo da Coordenação PFI.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13" w:rsidRDefault="00582074">
    <w:pPr>
      <w:pStyle w:val="Cabealho"/>
    </w:pPr>
    <w:r w:rsidRPr="00B8040B">
      <w:rPr>
        <w:noProof/>
        <w:sz w:val="20"/>
        <w:lang w:eastAsia="pt-BR"/>
      </w:rPr>
      <w:drawing>
        <wp:anchor distT="0" distB="0" distL="0" distR="0" simplePos="0" relativeHeight="251660288" behindDoc="0" locked="0" layoutInCell="1" allowOverlap="1" wp14:anchorId="42012309" wp14:editId="40A9F918">
          <wp:simplePos x="0" y="0"/>
          <wp:positionH relativeFrom="column">
            <wp:posOffset>3169640</wp:posOffset>
          </wp:positionH>
          <wp:positionV relativeFrom="paragraph">
            <wp:posOffset>-1014095</wp:posOffset>
          </wp:positionV>
          <wp:extent cx="746760" cy="800735"/>
          <wp:effectExtent l="0" t="0" r="0" b="0"/>
          <wp:wrapNone/>
          <wp:docPr id="7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2CB7F057" wp14:editId="278C074F">
          <wp:simplePos x="0" y="0"/>
          <wp:positionH relativeFrom="column">
            <wp:posOffset>-631190</wp:posOffset>
          </wp:positionH>
          <wp:positionV relativeFrom="paragraph">
            <wp:posOffset>-1200785</wp:posOffset>
          </wp:positionV>
          <wp:extent cx="1169035" cy="1169035"/>
          <wp:effectExtent l="0" t="0" r="0" b="0"/>
          <wp:wrapTopAndBottom/>
          <wp:docPr id="5" name="Imagem 5" descr="p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f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6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 wp14:anchorId="2043E2C9" wp14:editId="675FF14A">
          <wp:simplePos x="0" y="0"/>
          <wp:positionH relativeFrom="margin">
            <wp:posOffset>1106170</wp:posOffset>
          </wp:positionH>
          <wp:positionV relativeFrom="margin">
            <wp:posOffset>-1157605</wp:posOffset>
          </wp:positionV>
          <wp:extent cx="1485900" cy="7569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66B88D88" wp14:editId="511A7897">
          <wp:simplePos x="0" y="0"/>
          <wp:positionH relativeFrom="column">
            <wp:posOffset>4533900</wp:posOffset>
          </wp:positionH>
          <wp:positionV relativeFrom="paragraph">
            <wp:posOffset>-1003935</wp:posOffset>
          </wp:positionV>
          <wp:extent cx="1745615" cy="762000"/>
          <wp:effectExtent l="0" t="0" r="0" b="0"/>
          <wp:wrapTopAndBottom/>
          <wp:docPr id="1" name="Imagem 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C03">
      <w:rPr>
        <w:sz w:val="20"/>
      </w:rPr>
      <w:t>Edital n. 002</w:t>
    </w:r>
    <w:r w:rsidR="00E14B13" w:rsidRPr="00B8040B">
      <w:rPr>
        <w:sz w:val="20"/>
      </w:rPr>
      <w:t>/2018-PFI/</w:t>
    </w:r>
    <w:proofErr w:type="spellStart"/>
    <w:r w:rsidR="00E14B13" w:rsidRPr="00B8040B">
      <w:rPr>
        <w:sz w:val="20"/>
      </w:rPr>
      <w:t>Unespar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B75003"/>
    <w:multiLevelType w:val="multilevel"/>
    <w:tmpl w:val="6D2498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068"/>
    <w:multiLevelType w:val="hybridMultilevel"/>
    <w:tmpl w:val="E62006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49A32CB3"/>
    <w:multiLevelType w:val="hybridMultilevel"/>
    <w:tmpl w:val="15D04972"/>
    <w:lvl w:ilvl="0" w:tplc="3E443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0"/>
  </w:num>
  <w:num w:numId="10">
    <w:abstractNumId w:val="18"/>
  </w:num>
  <w:num w:numId="11">
    <w:abstractNumId w:val="6"/>
  </w:num>
  <w:num w:numId="12">
    <w:abstractNumId w:val="11"/>
  </w:num>
  <w:num w:numId="13">
    <w:abstractNumId w:val="7"/>
  </w:num>
  <w:num w:numId="14">
    <w:abstractNumId w:val="22"/>
  </w:num>
  <w:num w:numId="15">
    <w:abstractNumId w:val="21"/>
  </w:num>
  <w:num w:numId="16">
    <w:abstractNumId w:val="15"/>
  </w:num>
  <w:num w:numId="17">
    <w:abstractNumId w:val="13"/>
  </w:num>
  <w:num w:numId="18">
    <w:abstractNumId w:val="9"/>
  </w:num>
  <w:num w:numId="19">
    <w:abstractNumId w:val="16"/>
  </w:num>
  <w:num w:numId="20">
    <w:abstractNumId w:val="17"/>
  </w:num>
  <w:num w:numId="21">
    <w:abstractNumId w:val="1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B28"/>
    <w:rsid w:val="00025ED0"/>
    <w:rsid w:val="00026A9E"/>
    <w:rsid w:val="00046164"/>
    <w:rsid w:val="00046A30"/>
    <w:rsid w:val="00050A2C"/>
    <w:rsid w:val="00061144"/>
    <w:rsid w:val="000816BF"/>
    <w:rsid w:val="000878A8"/>
    <w:rsid w:val="00092FF8"/>
    <w:rsid w:val="00093F65"/>
    <w:rsid w:val="000B6519"/>
    <w:rsid w:val="000C008B"/>
    <w:rsid w:val="000C18FC"/>
    <w:rsid w:val="000D1918"/>
    <w:rsid w:val="000D33C0"/>
    <w:rsid w:val="000E24C0"/>
    <w:rsid w:val="000E269E"/>
    <w:rsid w:val="000F2FA0"/>
    <w:rsid w:val="0010640C"/>
    <w:rsid w:val="00121C8B"/>
    <w:rsid w:val="0012324C"/>
    <w:rsid w:val="00131093"/>
    <w:rsid w:val="001772A0"/>
    <w:rsid w:val="00183CDC"/>
    <w:rsid w:val="00184BCA"/>
    <w:rsid w:val="001960A1"/>
    <w:rsid w:val="001B79F1"/>
    <w:rsid w:val="001C07FB"/>
    <w:rsid w:val="001C56F5"/>
    <w:rsid w:val="001C5CC3"/>
    <w:rsid w:val="001D388A"/>
    <w:rsid w:val="001E7F1E"/>
    <w:rsid w:val="001F02DC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732A4"/>
    <w:rsid w:val="002933E9"/>
    <w:rsid w:val="0029683A"/>
    <w:rsid w:val="00296BAF"/>
    <w:rsid w:val="002A5D27"/>
    <w:rsid w:val="002C2F25"/>
    <w:rsid w:val="002D13D6"/>
    <w:rsid w:val="002D677C"/>
    <w:rsid w:val="002E2968"/>
    <w:rsid w:val="002F075D"/>
    <w:rsid w:val="00306579"/>
    <w:rsid w:val="00320545"/>
    <w:rsid w:val="0033071E"/>
    <w:rsid w:val="00332516"/>
    <w:rsid w:val="00332B5C"/>
    <w:rsid w:val="00345B07"/>
    <w:rsid w:val="00356FEB"/>
    <w:rsid w:val="00391133"/>
    <w:rsid w:val="0039170D"/>
    <w:rsid w:val="00392878"/>
    <w:rsid w:val="003A4DCF"/>
    <w:rsid w:val="003A7E4D"/>
    <w:rsid w:val="003C1FE6"/>
    <w:rsid w:val="003D20DB"/>
    <w:rsid w:val="003E0FB2"/>
    <w:rsid w:val="00403F93"/>
    <w:rsid w:val="00407BD6"/>
    <w:rsid w:val="00442C08"/>
    <w:rsid w:val="004624A8"/>
    <w:rsid w:val="00465500"/>
    <w:rsid w:val="00474DFC"/>
    <w:rsid w:val="00491D91"/>
    <w:rsid w:val="0049297B"/>
    <w:rsid w:val="004A3EB7"/>
    <w:rsid w:val="004B05E6"/>
    <w:rsid w:val="004B1BBA"/>
    <w:rsid w:val="004B3516"/>
    <w:rsid w:val="004C0DC6"/>
    <w:rsid w:val="004D30E3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95F0C"/>
    <w:rsid w:val="005B1963"/>
    <w:rsid w:val="005B3354"/>
    <w:rsid w:val="005D065A"/>
    <w:rsid w:val="005E0364"/>
    <w:rsid w:val="005E6EEF"/>
    <w:rsid w:val="005F112B"/>
    <w:rsid w:val="005F6681"/>
    <w:rsid w:val="00617B10"/>
    <w:rsid w:val="0063623E"/>
    <w:rsid w:val="00636AF4"/>
    <w:rsid w:val="00646F80"/>
    <w:rsid w:val="0067181E"/>
    <w:rsid w:val="00687DEA"/>
    <w:rsid w:val="006B3238"/>
    <w:rsid w:val="006B5BC2"/>
    <w:rsid w:val="006E01C3"/>
    <w:rsid w:val="006E1FB2"/>
    <w:rsid w:val="006E250E"/>
    <w:rsid w:val="00712AA1"/>
    <w:rsid w:val="0072185A"/>
    <w:rsid w:val="007268DD"/>
    <w:rsid w:val="007368CB"/>
    <w:rsid w:val="00743346"/>
    <w:rsid w:val="00745D98"/>
    <w:rsid w:val="00747770"/>
    <w:rsid w:val="00772E66"/>
    <w:rsid w:val="00777EA5"/>
    <w:rsid w:val="00795E32"/>
    <w:rsid w:val="007A780E"/>
    <w:rsid w:val="007B1F32"/>
    <w:rsid w:val="007C0A92"/>
    <w:rsid w:val="007F3674"/>
    <w:rsid w:val="007F657B"/>
    <w:rsid w:val="00812363"/>
    <w:rsid w:val="008223CB"/>
    <w:rsid w:val="008263C8"/>
    <w:rsid w:val="0084121C"/>
    <w:rsid w:val="008471D5"/>
    <w:rsid w:val="00854187"/>
    <w:rsid w:val="00856F56"/>
    <w:rsid w:val="00885367"/>
    <w:rsid w:val="00897102"/>
    <w:rsid w:val="008B3215"/>
    <w:rsid w:val="008C166A"/>
    <w:rsid w:val="008C37B6"/>
    <w:rsid w:val="008E3350"/>
    <w:rsid w:val="008E5DE8"/>
    <w:rsid w:val="008E6263"/>
    <w:rsid w:val="008F517A"/>
    <w:rsid w:val="00912289"/>
    <w:rsid w:val="00927AE4"/>
    <w:rsid w:val="00941500"/>
    <w:rsid w:val="00945A56"/>
    <w:rsid w:val="00951BC7"/>
    <w:rsid w:val="0095391A"/>
    <w:rsid w:val="00964A47"/>
    <w:rsid w:val="00964D2F"/>
    <w:rsid w:val="00966E13"/>
    <w:rsid w:val="0097036C"/>
    <w:rsid w:val="00985C03"/>
    <w:rsid w:val="00992D15"/>
    <w:rsid w:val="00996BA4"/>
    <w:rsid w:val="009B4B28"/>
    <w:rsid w:val="009C6265"/>
    <w:rsid w:val="009D2FBE"/>
    <w:rsid w:val="009D4832"/>
    <w:rsid w:val="009D492F"/>
    <w:rsid w:val="009D7F8A"/>
    <w:rsid w:val="00A11DBA"/>
    <w:rsid w:val="00A16E04"/>
    <w:rsid w:val="00A17864"/>
    <w:rsid w:val="00A2278D"/>
    <w:rsid w:val="00A256D7"/>
    <w:rsid w:val="00A32566"/>
    <w:rsid w:val="00A34A42"/>
    <w:rsid w:val="00A41990"/>
    <w:rsid w:val="00A56B1C"/>
    <w:rsid w:val="00A57B9D"/>
    <w:rsid w:val="00A756A5"/>
    <w:rsid w:val="00A766C1"/>
    <w:rsid w:val="00A85DA1"/>
    <w:rsid w:val="00A9769B"/>
    <w:rsid w:val="00AA0A38"/>
    <w:rsid w:val="00AA3DF1"/>
    <w:rsid w:val="00AB050E"/>
    <w:rsid w:val="00AD115B"/>
    <w:rsid w:val="00AD22F2"/>
    <w:rsid w:val="00AD7BE4"/>
    <w:rsid w:val="00AE005B"/>
    <w:rsid w:val="00AF68B7"/>
    <w:rsid w:val="00AF6972"/>
    <w:rsid w:val="00B24392"/>
    <w:rsid w:val="00B3161C"/>
    <w:rsid w:val="00B33A95"/>
    <w:rsid w:val="00B4079F"/>
    <w:rsid w:val="00B5111C"/>
    <w:rsid w:val="00B518C5"/>
    <w:rsid w:val="00B573C3"/>
    <w:rsid w:val="00B63652"/>
    <w:rsid w:val="00B63A7C"/>
    <w:rsid w:val="00B773D8"/>
    <w:rsid w:val="00B77732"/>
    <w:rsid w:val="00B8040B"/>
    <w:rsid w:val="00B9297B"/>
    <w:rsid w:val="00BA258B"/>
    <w:rsid w:val="00BA744C"/>
    <w:rsid w:val="00BD5E4F"/>
    <w:rsid w:val="00BE2BF4"/>
    <w:rsid w:val="00BE3AA7"/>
    <w:rsid w:val="00BE770F"/>
    <w:rsid w:val="00BF3D7A"/>
    <w:rsid w:val="00BF71E7"/>
    <w:rsid w:val="00C03C1D"/>
    <w:rsid w:val="00C067F2"/>
    <w:rsid w:val="00C357FA"/>
    <w:rsid w:val="00C40F77"/>
    <w:rsid w:val="00C53585"/>
    <w:rsid w:val="00C65EA2"/>
    <w:rsid w:val="00CA3788"/>
    <w:rsid w:val="00CB79EF"/>
    <w:rsid w:val="00CC044A"/>
    <w:rsid w:val="00CC5D0E"/>
    <w:rsid w:val="00CC7CA8"/>
    <w:rsid w:val="00CD7E69"/>
    <w:rsid w:val="00D02E23"/>
    <w:rsid w:val="00D15918"/>
    <w:rsid w:val="00D22A44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6207"/>
    <w:rsid w:val="00D92CE8"/>
    <w:rsid w:val="00D95147"/>
    <w:rsid w:val="00DA0464"/>
    <w:rsid w:val="00DA5155"/>
    <w:rsid w:val="00DA6475"/>
    <w:rsid w:val="00DC33E7"/>
    <w:rsid w:val="00DD14CE"/>
    <w:rsid w:val="00DE3BD4"/>
    <w:rsid w:val="00DF4414"/>
    <w:rsid w:val="00DF64C9"/>
    <w:rsid w:val="00E14B13"/>
    <w:rsid w:val="00E168F3"/>
    <w:rsid w:val="00E40F7E"/>
    <w:rsid w:val="00E44EBF"/>
    <w:rsid w:val="00E52F39"/>
    <w:rsid w:val="00E66288"/>
    <w:rsid w:val="00E91D7A"/>
    <w:rsid w:val="00E9717B"/>
    <w:rsid w:val="00EA76BA"/>
    <w:rsid w:val="00EB5A4C"/>
    <w:rsid w:val="00EB647E"/>
    <w:rsid w:val="00EC6A88"/>
    <w:rsid w:val="00ED16DC"/>
    <w:rsid w:val="00EF07F8"/>
    <w:rsid w:val="00EF413D"/>
    <w:rsid w:val="00F10501"/>
    <w:rsid w:val="00F1158A"/>
    <w:rsid w:val="00F1430D"/>
    <w:rsid w:val="00F21955"/>
    <w:rsid w:val="00F4093D"/>
    <w:rsid w:val="00F51735"/>
    <w:rsid w:val="00F57EC0"/>
    <w:rsid w:val="00F75074"/>
    <w:rsid w:val="00F93CFA"/>
    <w:rsid w:val="00F9513D"/>
    <w:rsid w:val="00F96E59"/>
    <w:rsid w:val="00FA0AA7"/>
    <w:rsid w:val="00FA205D"/>
    <w:rsid w:val="00FB3704"/>
    <w:rsid w:val="00FB3AB4"/>
    <w:rsid w:val="00FC0F53"/>
    <w:rsid w:val="00FC61A2"/>
    <w:rsid w:val="00FD167A"/>
    <w:rsid w:val="00FD283C"/>
    <w:rsid w:val="00FE2CAD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link w:val="TextodenotaderodapChar"/>
    <w:uiPriority w:val="99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uiPriority w:val="1"/>
    <w:qFormat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customStyle="1" w:styleId="TextodenotaderodapChar">
    <w:name w:val="Texto de nota de rodapé Char"/>
    <w:link w:val="Textodenotaderodap"/>
    <w:uiPriority w:val="99"/>
    <w:rsid w:val="00985C03"/>
    <w:rPr>
      <w:lang w:eastAsia="zh-CN"/>
    </w:rPr>
  </w:style>
  <w:style w:type="character" w:styleId="Refdenotaderodap">
    <w:name w:val="footnote reference"/>
    <w:uiPriority w:val="99"/>
    <w:unhideWhenUsed/>
    <w:rsid w:val="00985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spar.edu.br/paranafalaingles" TargetMode="External"/><Relationship Id="rId1" Type="http://schemas.openxmlformats.org/officeDocument/2006/relationships/hyperlink" Target="mailto:pfi@unespar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1226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14</cp:revision>
  <cp:lastPrinted>2018-02-08T13:29:00Z</cp:lastPrinted>
  <dcterms:created xsi:type="dcterms:W3CDTF">2017-11-23T17:32:00Z</dcterms:created>
  <dcterms:modified xsi:type="dcterms:W3CDTF">2018-02-08T14:32:00Z</dcterms:modified>
</cp:coreProperties>
</file>